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sdt>
      <w:sdtPr>
        <w:rPr>
          <w:rFonts w:asciiTheme="majorHAnsi" w:hAnsiTheme="majorHAnsi" w:eastAsiaTheme="majorEastAsia" w:cstheme="majorBidi"/>
          <w:b/>
        </w:rPr>
        <w:id w:val="4481303"/>
        <w:docPartObj>
          <w:docPartGallery w:val="autotext"/>
        </w:docPartObj>
      </w:sdtPr>
      <w:sdtEndPr>
        <w:rPr>
          <w:rFonts w:asciiTheme="minorHAnsi" w:hAnsiTheme="minorHAnsi" w:eastAsiaTheme="minorEastAsia" w:cstheme="minorBidi"/>
          <w:b w:val="0"/>
        </w:rPr>
      </w:sdtEndPr>
      <w:sdtContent>
        <w:p w14:paraId="6143AE90">
          <w:pPr>
            <w:rPr>
              <w:sz w:val="30"/>
            </w:rPr>
          </w:pPr>
        </w:p>
        <w:p w14:paraId="429B52E9">
          <w:pPr>
            <w:rPr>
              <w:sz w:val="30"/>
            </w:rPr>
          </w:pPr>
        </w:p>
        <w:p w14:paraId="20B42D92">
          <w:pPr>
            <w:rPr>
              <w:sz w:val="30"/>
            </w:rPr>
          </w:pPr>
        </w:p>
        <w:p w14:paraId="28AF6ACB">
          <w:pPr>
            <w:rPr>
              <w:sz w:val="30"/>
            </w:rPr>
          </w:pPr>
        </w:p>
        <w:p w14:paraId="749706BF">
          <w:pPr>
            <w:rPr>
              <w:sz w:val="30"/>
            </w:rPr>
          </w:pPr>
        </w:p>
        <w:p w14:paraId="635B0A81">
          <w:pPr>
            <w:jc w:val="center"/>
            <w:outlineLvl w:val="0"/>
            <w:rPr>
              <w:rFonts w:ascii="宋体"/>
              <w:b/>
              <w:bCs/>
              <w:color w:val="000000"/>
              <w:sz w:val="44"/>
              <w:szCs w:val="44"/>
            </w:rPr>
          </w:pPr>
          <w:r>
            <w:rPr>
              <w:rFonts w:hint="eastAsia" w:ascii="宋体"/>
              <w:b/>
              <w:bCs/>
              <w:color w:val="000000"/>
              <w:sz w:val="44"/>
              <w:szCs w:val="44"/>
            </w:rPr>
            <w:t>【项目名称】</w:t>
          </w:r>
        </w:p>
        <w:p w14:paraId="730005AA">
          <w:pPr>
            <w:jc w:val="center"/>
            <w:rPr>
              <w:rFonts w:ascii="宋体" w:hAnsi="宋体"/>
              <w:b/>
              <w:bCs/>
              <w:sz w:val="48"/>
              <w:szCs w:val="44"/>
            </w:rPr>
          </w:pPr>
          <w:r>
            <w:rPr>
              <w:rFonts w:hint="eastAsia" w:ascii="宋体" w:hAnsi="宋体"/>
              <w:b/>
              <w:bCs/>
              <w:sz w:val="48"/>
              <w:szCs w:val="44"/>
            </w:rPr>
            <w:t>项目开发计划书</w:t>
          </w:r>
        </w:p>
        <w:p w14:paraId="49188845">
          <w:pPr>
            <w:rPr>
              <w:rFonts w:ascii="宋体" w:hAnsi="宋体"/>
              <w:b/>
              <w:sz w:val="28"/>
              <w:szCs w:val="28"/>
            </w:rPr>
          </w:pPr>
        </w:p>
        <w:p w14:paraId="30F2772D">
          <w:pPr>
            <w:pBdr>
              <w:bottom w:val="none" w:color="auto" w:sz="0" w:space="0"/>
            </w:pBdr>
            <w:snapToGrid w:val="0"/>
            <w:spacing w:line="360" w:lineRule="auto"/>
            <w:jc w:val="center"/>
          </w:pPr>
          <w:r>
            <w:rPr>
              <w:rFonts w:hint="eastAsia" w:ascii="宋体" w:hAnsi="宋体" w:cs="楷体"/>
              <w:sz w:val="24"/>
            </w:rPr>
            <w:t>文件编号：</w:t>
          </w:r>
          <w:r>
            <w:rPr>
              <w:rFonts w:ascii="宋体" w:hAnsi="宋体" w:cs="楷体"/>
              <w:sz w:val="24"/>
              <w:szCs w:val="28"/>
            </w:rPr>
            <w:t>QP-00</w:t>
          </w:r>
          <w:r>
            <w:rPr>
              <w:rFonts w:hint="eastAsia" w:ascii="宋体" w:hAnsi="宋体" w:cs="楷体"/>
              <w:sz w:val="24"/>
              <w:szCs w:val="28"/>
              <w:lang w:val="en-US" w:eastAsia="zh-CN"/>
            </w:rPr>
            <w:t>9</w:t>
          </w:r>
          <w:r>
            <w:rPr>
              <w:rFonts w:ascii="宋体" w:hAnsi="宋体" w:cs="楷体"/>
              <w:sz w:val="24"/>
              <w:szCs w:val="28"/>
            </w:rPr>
            <w:t>-0</w:t>
          </w:r>
          <w:r>
            <w:rPr>
              <w:rFonts w:hint="eastAsia" w:ascii="宋体" w:hAnsi="宋体" w:cs="楷体"/>
              <w:sz w:val="24"/>
              <w:szCs w:val="28"/>
              <w:lang w:val="en-US" w:eastAsia="zh-CN"/>
            </w:rPr>
            <w:t>3</w:t>
          </w:r>
          <w:r>
            <w:rPr>
              <w:rFonts w:ascii="宋体" w:hAnsi="宋体"/>
              <w:sz w:val="24"/>
            </w:rPr>
            <w:t xml:space="preserve">          </w:t>
          </w:r>
          <w:r>
            <w:rPr>
              <w:rFonts w:hint="eastAsia" w:ascii="宋体" w:hAnsi="宋体"/>
              <w:sz w:val="24"/>
            </w:rPr>
            <w:t>版本号：A</w:t>
          </w:r>
          <w:r>
            <w:rPr>
              <w:rFonts w:ascii="宋体" w:hAnsi="宋体"/>
              <w:sz w:val="24"/>
            </w:rPr>
            <w:t xml:space="preserve">          </w:t>
          </w:r>
          <w:r>
            <w:rPr>
              <w:rFonts w:hint="eastAsia" w:ascii="宋体" w:hAnsi="宋体"/>
              <w:sz w:val="24"/>
            </w:rPr>
            <w:t>修订次数：第0次</w:t>
          </w:r>
        </w:p>
        <w:p w14:paraId="5CA54A44">
          <w:pPr>
            <w:spacing w:line="540" w:lineRule="exact"/>
            <w:rPr>
              <w:rFonts w:ascii="宋体" w:hAnsi="宋体"/>
              <w:bCs/>
              <w:color w:val="000000"/>
              <w:sz w:val="28"/>
            </w:rPr>
          </w:pPr>
        </w:p>
        <w:p w14:paraId="5B3FA4C7">
          <w:pPr>
            <w:spacing w:line="540" w:lineRule="exact"/>
            <w:rPr>
              <w:rFonts w:ascii="宋体" w:hAnsi="宋体"/>
              <w:bCs/>
              <w:color w:val="000000"/>
              <w:sz w:val="28"/>
            </w:rPr>
          </w:pPr>
        </w:p>
        <w:p w14:paraId="2BCA368C">
          <w:pPr>
            <w:spacing w:line="540" w:lineRule="exact"/>
            <w:rPr>
              <w:rFonts w:ascii="宋体" w:hAnsi="宋体"/>
              <w:bCs/>
              <w:color w:val="000000"/>
              <w:sz w:val="28"/>
            </w:rPr>
          </w:pPr>
        </w:p>
        <w:p w14:paraId="3FDEA670">
          <w:pPr>
            <w:spacing w:line="540" w:lineRule="exact"/>
            <w:rPr>
              <w:rFonts w:ascii="宋体" w:hAnsi="宋体"/>
              <w:bCs/>
              <w:color w:val="000000"/>
              <w:sz w:val="28"/>
            </w:rPr>
          </w:pPr>
        </w:p>
        <w:p w14:paraId="39320E5A">
          <w:pPr>
            <w:spacing w:line="540" w:lineRule="exact"/>
            <w:ind w:firstLine="2520" w:firstLineChars="900"/>
            <w:rPr>
              <w:sz w:val="32"/>
              <w:u w:val="single"/>
            </w:rPr>
          </w:pPr>
          <w:r>
            <w:rPr>
              <w:rFonts w:hint="eastAsia" w:ascii="宋体" w:hAnsi="宋体"/>
              <w:bCs/>
              <w:color w:val="000000"/>
              <w:sz w:val="28"/>
            </w:rPr>
            <w:t>编 制：</w:t>
          </w:r>
          <w:r>
            <w:rPr>
              <w:rFonts w:hint="eastAsia" w:ascii="宋体" w:hAnsi="宋体"/>
              <w:bCs/>
              <w:color w:val="000000"/>
              <w:sz w:val="28"/>
              <w:u w:val="single"/>
            </w:rPr>
            <w:t xml:space="preserve">            </w:t>
          </w:r>
          <w:r>
            <w:rPr>
              <w:rFonts w:ascii="宋体" w:hAnsi="宋体"/>
              <w:bCs/>
              <w:color w:val="000000"/>
              <w:sz w:val="28"/>
              <w:u w:val="single"/>
            </w:rPr>
            <w:t xml:space="preserve"> </w:t>
          </w:r>
        </w:p>
        <w:p w14:paraId="21E58F50">
          <w:pPr>
            <w:spacing w:line="540" w:lineRule="exact"/>
            <w:rPr>
              <w:rFonts w:ascii="宋体" w:hAnsi="宋体"/>
              <w:bCs/>
              <w:color w:val="000000"/>
              <w:sz w:val="28"/>
            </w:rPr>
          </w:pPr>
        </w:p>
        <w:p w14:paraId="626C79C7">
          <w:pPr>
            <w:spacing w:line="540" w:lineRule="exact"/>
            <w:ind w:firstLine="2520" w:firstLineChars="900"/>
            <w:rPr>
              <w:rFonts w:ascii="宋体" w:hAnsi="宋体"/>
              <w:bCs/>
              <w:color w:val="000000"/>
              <w:sz w:val="28"/>
            </w:rPr>
          </w:pPr>
          <w:r>
            <w:rPr>
              <w:rFonts w:hint="eastAsia" w:ascii="宋体" w:hAnsi="宋体"/>
              <w:bCs/>
              <w:color w:val="000000"/>
              <w:sz w:val="28"/>
            </w:rPr>
            <w:t>审 核：</w:t>
          </w:r>
          <w:r>
            <w:rPr>
              <w:rFonts w:hint="eastAsia" w:ascii="宋体" w:hAnsi="宋体"/>
              <w:bCs/>
              <w:color w:val="000000"/>
              <w:sz w:val="28"/>
              <w:u w:val="single"/>
            </w:rPr>
            <w:t xml:space="preserve">            </w:t>
          </w:r>
          <w:r>
            <w:rPr>
              <w:rFonts w:ascii="宋体" w:hAnsi="宋体"/>
              <w:bCs/>
              <w:color w:val="000000"/>
              <w:sz w:val="28"/>
              <w:u w:val="single"/>
            </w:rPr>
            <w:t xml:space="preserve"> </w:t>
          </w:r>
        </w:p>
        <w:p w14:paraId="06F96649">
          <w:pPr>
            <w:spacing w:line="540" w:lineRule="exact"/>
            <w:rPr>
              <w:rFonts w:ascii="宋体" w:hAnsi="宋体"/>
              <w:bCs/>
              <w:color w:val="000000"/>
              <w:sz w:val="28"/>
              <w:szCs w:val="28"/>
            </w:rPr>
          </w:pPr>
        </w:p>
        <w:p w14:paraId="597FEFE2">
          <w:pPr>
            <w:spacing w:line="540" w:lineRule="exact"/>
            <w:ind w:firstLine="2520" w:firstLineChars="900"/>
            <w:rPr>
              <w:rFonts w:ascii="宋体" w:hAnsi="宋体"/>
              <w:bCs/>
              <w:color w:val="000000"/>
              <w:sz w:val="28"/>
              <w:szCs w:val="24"/>
            </w:rPr>
          </w:pPr>
          <w:r>
            <w:rPr>
              <w:rFonts w:hint="eastAsia" w:ascii="宋体" w:hAnsi="宋体"/>
              <w:bCs/>
              <w:color w:val="000000"/>
              <w:sz w:val="28"/>
              <w:szCs w:val="24"/>
            </w:rPr>
            <w:t>批 准：</w:t>
          </w:r>
          <w:r>
            <w:rPr>
              <w:rFonts w:hint="eastAsia" w:ascii="宋体" w:hAnsi="宋体"/>
              <w:bCs/>
              <w:color w:val="000000"/>
              <w:sz w:val="28"/>
              <w:u w:val="single"/>
            </w:rPr>
            <w:t xml:space="preserve">            </w:t>
          </w:r>
          <w:r>
            <w:rPr>
              <w:rFonts w:ascii="宋体" w:hAnsi="宋体"/>
              <w:bCs/>
              <w:color w:val="000000"/>
              <w:sz w:val="28"/>
              <w:u w:val="single"/>
            </w:rPr>
            <w:t xml:space="preserve"> </w:t>
          </w:r>
        </w:p>
        <w:p w14:paraId="35AC84C1">
          <w:pPr>
            <w:spacing w:line="540" w:lineRule="exact"/>
            <w:rPr>
              <w:rFonts w:ascii="宋体" w:hAnsi="宋体"/>
              <w:bCs/>
              <w:color w:val="000000"/>
              <w:sz w:val="28"/>
            </w:rPr>
          </w:pPr>
        </w:p>
        <w:p w14:paraId="472D89AE">
          <w:pPr>
            <w:spacing w:line="540" w:lineRule="exact"/>
            <w:rPr>
              <w:rFonts w:ascii="宋体" w:hAnsi="宋体"/>
              <w:bCs/>
              <w:color w:val="000000"/>
              <w:sz w:val="28"/>
            </w:rPr>
          </w:pPr>
        </w:p>
        <w:p w14:paraId="385CCF8F">
          <w:pPr>
            <w:pStyle w:val="6"/>
            <w:spacing w:before="0" w:line="360" w:lineRule="auto"/>
            <w:ind w:firstLine="0" w:firstLineChars="0"/>
            <w:jc w:val="center"/>
            <w:rPr>
              <w:rFonts w:hint="eastAsia" w:ascii="宋体" w:hAnsi="宋体" w:eastAsia="宋体" w:cs="宋体"/>
              <w:sz w:val="28"/>
              <w:szCs w:val="28"/>
              <w:lang w:eastAsia="zh-CN"/>
            </w:rPr>
          </w:pPr>
          <w:r>
            <w:rPr>
              <w:rFonts w:hint="eastAsia" w:ascii="宋体" w:hAnsi="宋体"/>
              <w:bCs/>
              <w:color w:val="000000"/>
              <w:sz w:val="28"/>
              <w:lang w:eastAsia="zh-CN"/>
            </w:rPr>
            <w:tab/>
          </w:r>
          <w:r>
            <w:rPr>
              <w:rFonts w:hint="eastAsia" w:ascii="宋体" w:hAnsi="宋体" w:cs="宋体"/>
              <w:sz w:val="28"/>
              <w:szCs w:val="28"/>
              <w:lang w:val="en-US" w:eastAsia="zh-CN"/>
            </w:rPr>
            <w:t>童伴有康（河北）科技</w:t>
          </w:r>
          <w:r>
            <w:rPr>
              <w:rFonts w:hint="eastAsia" w:ascii="宋体" w:hAnsi="宋体" w:eastAsia="宋体" w:cs="宋体"/>
              <w:sz w:val="28"/>
              <w:szCs w:val="28"/>
              <w:lang w:eastAsia="zh-CN"/>
            </w:rPr>
            <w:t>有限公司</w:t>
          </w:r>
          <w:bookmarkStart w:id="70" w:name="_GoBack"/>
          <w:bookmarkEnd w:id="70"/>
        </w:p>
        <w:p w14:paraId="18D2C1BE">
          <w:pPr>
            <w:pStyle w:val="6"/>
            <w:spacing w:before="0" w:line="360" w:lineRule="auto"/>
            <w:ind w:firstLine="0" w:firstLineChars="0"/>
            <w:jc w:val="center"/>
            <w:rPr>
              <w:rFonts w:hint="eastAsia" w:ascii="宋体" w:hAnsi="宋体" w:eastAsia="宋体" w:cs="宋体"/>
              <w:b/>
              <w:sz w:val="28"/>
              <w:szCs w:val="28"/>
            </w:rPr>
            <w:sectPr>
              <w:headerReference r:id="rId3" w:type="default"/>
              <w:footerReference r:id="rId5" w:type="default"/>
              <w:headerReference r:id="rId4" w:type="even"/>
              <w:footerReference r:id="rId6" w:type="even"/>
              <w:footnotePr>
                <w:numRestart w:val="eachPage"/>
              </w:footnotePr>
              <w:pgSz w:w="11906" w:h="16838"/>
              <w:pgMar w:top="850" w:right="851" w:bottom="850" w:left="850" w:header="851" w:footer="851" w:gutter="0"/>
              <w:paperSrc w:first="7" w:other="7"/>
              <w:pgNumType w:start="1"/>
              <w:cols w:space="720" w:num="1"/>
              <w:titlePg/>
              <w:docGrid w:type="linesAndChars" w:linePitch="312" w:charSpace="0"/>
            </w:sectPr>
          </w:pPr>
        </w:p>
        <w:sdt>
          <w:sdtPr>
            <w:rPr>
              <w:lang w:val="zh-CN"/>
            </w:rPr>
            <w:id w:val="22072542"/>
            <w:docPartObj>
              <w:docPartGallery w:val="Table of Contents"/>
              <w:docPartUnique/>
            </w:docPartObj>
          </w:sdtPr>
          <w:sdtEndPr>
            <w:rPr>
              <w:lang w:val="en-US"/>
            </w:rPr>
          </w:sdtEndPr>
          <w:sdtContent>
            <w:p w14:paraId="7817B0D1">
              <w:pPr>
                <w:jc w:val="center"/>
                <w:rPr>
                  <w:szCs w:val="21"/>
                </w:rPr>
              </w:pPr>
              <w:bookmarkStart w:id="0" w:name="_Toc416794685"/>
              <w:r>
                <w:rPr>
                  <w:szCs w:val="21"/>
                </w:rPr>
                <w:t>目</w:t>
              </w:r>
              <w:r>
                <w:rPr>
                  <w:rFonts w:hint="eastAsia"/>
                  <w:szCs w:val="21"/>
                </w:rPr>
                <w:t xml:space="preserve">   </w:t>
              </w:r>
              <w:r>
                <w:rPr>
                  <w:szCs w:val="21"/>
                </w:rPr>
                <w:t>录</w:t>
              </w:r>
            </w:p>
            <w:p w14:paraId="1314AFA9">
              <w:pPr>
                <w:pStyle w:val="13"/>
                <w:rPr>
                  <w:rFonts w:asciiTheme="minorHAnsi" w:hAnsiTheme="minorHAnsi" w:eastAsiaTheme="minorEastAsia" w:cstheme="minorBidi"/>
                  <w:b w:val="0"/>
                  <w:kern w:val="2"/>
                  <w:sz w:val="21"/>
                  <w:szCs w:val="21"/>
                </w:rPr>
              </w:pPr>
              <w:r>
                <w:rPr>
                  <w:sz w:val="21"/>
                  <w:szCs w:val="21"/>
                </w:rPr>
                <w:fldChar w:fldCharType="begin"/>
              </w:r>
              <w:r>
                <w:rPr>
                  <w:sz w:val="21"/>
                  <w:szCs w:val="21"/>
                </w:rPr>
                <w:instrText xml:space="preserve"> TOC \o "1-3" \h \z \u </w:instrText>
              </w:r>
              <w:r>
                <w:rPr>
                  <w:sz w:val="21"/>
                  <w:szCs w:val="21"/>
                </w:rPr>
                <w:fldChar w:fldCharType="separate"/>
              </w:r>
              <w:r>
                <w:fldChar w:fldCharType="begin"/>
              </w:r>
              <w:r>
                <w:instrText xml:space="preserve"> HYPERLINK \l "_Toc468697720" </w:instrText>
              </w:r>
              <w:r>
                <w:fldChar w:fldCharType="separate"/>
              </w:r>
              <w:r>
                <w:rPr>
                  <w:rStyle w:val="19"/>
                  <w:b w:val="0"/>
                  <w:sz w:val="21"/>
                  <w:szCs w:val="21"/>
                </w:rPr>
                <w:t>1.</w:t>
              </w:r>
              <w:r>
                <w:rPr>
                  <w:rFonts w:asciiTheme="minorHAnsi" w:hAnsiTheme="minorHAnsi" w:eastAsiaTheme="minorEastAsia" w:cstheme="minorBidi"/>
                  <w:b w:val="0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b w:val="0"/>
                  <w:sz w:val="21"/>
                  <w:szCs w:val="21"/>
                </w:rPr>
                <w:t>引言</w:t>
              </w:r>
              <w:r>
                <w:rPr>
                  <w:b w:val="0"/>
                  <w:sz w:val="21"/>
                  <w:szCs w:val="21"/>
                </w:rPr>
                <w:tab/>
              </w:r>
              <w:r>
                <w:rPr>
                  <w:b w:val="0"/>
                  <w:sz w:val="21"/>
                  <w:szCs w:val="21"/>
                </w:rPr>
                <w:fldChar w:fldCharType="begin"/>
              </w:r>
              <w:r>
                <w:rPr>
                  <w:b w:val="0"/>
                  <w:sz w:val="21"/>
                  <w:szCs w:val="21"/>
                </w:rPr>
                <w:instrText xml:space="preserve"> PAGEREF _Toc468697720 \h </w:instrText>
              </w:r>
              <w:r>
                <w:rPr>
                  <w:b w:val="0"/>
                  <w:sz w:val="21"/>
                  <w:szCs w:val="21"/>
                </w:rPr>
                <w:fldChar w:fldCharType="separate"/>
              </w:r>
              <w:r>
                <w:rPr>
                  <w:b w:val="0"/>
                  <w:sz w:val="21"/>
                  <w:szCs w:val="21"/>
                </w:rPr>
                <w:t>4</w:t>
              </w:r>
              <w:r>
                <w:rPr>
                  <w:b w:val="0"/>
                  <w:sz w:val="21"/>
                  <w:szCs w:val="21"/>
                </w:rPr>
                <w:fldChar w:fldCharType="end"/>
              </w:r>
              <w:r>
                <w:rPr>
                  <w:b w:val="0"/>
                  <w:sz w:val="21"/>
                  <w:szCs w:val="21"/>
                </w:rPr>
                <w:fldChar w:fldCharType="end"/>
              </w:r>
            </w:p>
            <w:p w14:paraId="514542C6">
              <w:pPr>
                <w:pStyle w:val="14"/>
                <w:tabs>
                  <w:tab w:val="left" w:pos="1050"/>
                  <w:tab w:val="right" w:leader="dot" w:pos="8296"/>
                </w:tabs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"_Toc468697721" </w:instrText>
              </w:r>
              <w:r>
                <w:fldChar w:fldCharType="separate"/>
              </w:r>
              <w:r>
                <w:rPr>
                  <w:rStyle w:val="19"/>
                  <w:sz w:val="21"/>
                  <w:szCs w:val="21"/>
                </w:rPr>
                <w:t>1.1.</w:t>
              </w:r>
              <w:r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sz w:val="21"/>
                  <w:szCs w:val="21"/>
                </w:rPr>
                <w:t>编写目的</w:t>
              </w:r>
              <w:r>
                <w:rPr>
                  <w:sz w:val="21"/>
                  <w:szCs w:val="21"/>
                </w:rPr>
                <w:tab/>
              </w:r>
              <w:r>
                <w:rPr>
                  <w:sz w:val="21"/>
                  <w:szCs w:val="21"/>
                </w:rPr>
                <w:fldChar w:fldCharType="begin"/>
              </w:r>
              <w:r>
                <w:rPr>
                  <w:sz w:val="21"/>
                  <w:szCs w:val="21"/>
                </w:rPr>
                <w:instrText xml:space="preserve"> PAGEREF _Toc468697721 \h </w:instrText>
              </w:r>
              <w:r>
                <w:rPr>
                  <w:sz w:val="21"/>
                  <w:szCs w:val="21"/>
                </w:rPr>
                <w:fldChar w:fldCharType="separate"/>
              </w:r>
              <w:r>
                <w:rPr>
                  <w:sz w:val="21"/>
                  <w:szCs w:val="21"/>
                </w:rPr>
                <w:t>4</w:t>
              </w:r>
              <w:r>
                <w:rPr>
                  <w:sz w:val="21"/>
                  <w:szCs w:val="21"/>
                </w:rPr>
                <w:fldChar w:fldCharType="end"/>
              </w:r>
              <w:r>
                <w:rPr>
                  <w:sz w:val="21"/>
                  <w:szCs w:val="21"/>
                </w:rPr>
                <w:fldChar w:fldCharType="end"/>
              </w:r>
            </w:p>
            <w:p w14:paraId="618CC480">
              <w:pPr>
                <w:pStyle w:val="14"/>
                <w:tabs>
                  <w:tab w:val="left" w:pos="1050"/>
                  <w:tab w:val="right" w:leader="dot" w:pos="8296"/>
                </w:tabs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"_Toc468697722" </w:instrText>
              </w:r>
              <w:r>
                <w:fldChar w:fldCharType="separate"/>
              </w:r>
              <w:r>
                <w:rPr>
                  <w:rStyle w:val="19"/>
                  <w:sz w:val="21"/>
                  <w:szCs w:val="21"/>
                </w:rPr>
                <w:t>1.2.</w:t>
              </w:r>
              <w:r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sz w:val="21"/>
                  <w:szCs w:val="21"/>
                </w:rPr>
                <w:t>项目背景</w:t>
              </w:r>
              <w:r>
                <w:rPr>
                  <w:sz w:val="21"/>
                  <w:szCs w:val="21"/>
                </w:rPr>
                <w:tab/>
              </w:r>
              <w:r>
                <w:rPr>
                  <w:sz w:val="21"/>
                  <w:szCs w:val="21"/>
                </w:rPr>
                <w:fldChar w:fldCharType="begin"/>
              </w:r>
              <w:r>
                <w:rPr>
                  <w:sz w:val="21"/>
                  <w:szCs w:val="21"/>
                </w:rPr>
                <w:instrText xml:space="preserve"> PAGEREF _Toc468697722 \h </w:instrText>
              </w:r>
              <w:r>
                <w:rPr>
                  <w:sz w:val="21"/>
                  <w:szCs w:val="21"/>
                </w:rPr>
                <w:fldChar w:fldCharType="separate"/>
              </w:r>
              <w:r>
                <w:rPr>
                  <w:sz w:val="21"/>
                  <w:szCs w:val="21"/>
                </w:rPr>
                <w:t>4</w:t>
              </w:r>
              <w:r>
                <w:rPr>
                  <w:sz w:val="21"/>
                  <w:szCs w:val="21"/>
                </w:rPr>
                <w:fldChar w:fldCharType="end"/>
              </w:r>
              <w:r>
                <w:rPr>
                  <w:sz w:val="21"/>
                  <w:szCs w:val="21"/>
                </w:rPr>
                <w:fldChar w:fldCharType="end"/>
              </w:r>
            </w:p>
            <w:p w14:paraId="52962E77">
              <w:pPr>
                <w:pStyle w:val="13"/>
                <w:rPr>
                  <w:rFonts w:asciiTheme="minorHAnsi" w:hAnsiTheme="minorHAnsi" w:eastAsiaTheme="minorEastAsia" w:cstheme="minorBidi"/>
                  <w:b w:val="0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"_Toc468697723" </w:instrText>
              </w:r>
              <w:r>
                <w:fldChar w:fldCharType="separate"/>
              </w:r>
              <w:r>
                <w:rPr>
                  <w:rStyle w:val="19"/>
                  <w:b w:val="0"/>
                  <w:sz w:val="21"/>
                  <w:szCs w:val="21"/>
                </w:rPr>
                <w:t>2.</w:t>
              </w:r>
              <w:r>
                <w:rPr>
                  <w:rFonts w:asciiTheme="minorHAnsi" w:hAnsiTheme="minorHAnsi" w:eastAsiaTheme="minorEastAsia" w:cstheme="minorBidi"/>
                  <w:b w:val="0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b w:val="0"/>
                  <w:sz w:val="21"/>
                  <w:szCs w:val="21"/>
                </w:rPr>
                <w:t>项目目标</w:t>
              </w:r>
              <w:r>
                <w:rPr>
                  <w:b w:val="0"/>
                  <w:sz w:val="21"/>
                  <w:szCs w:val="21"/>
                </w:rPr>
                <w:tab/>
              </w:r>
              <w:r>
                <w:rPr>
                  <w:b w:val="0"/>
                  <w:sz w:val="21"/>
                  <w:szCs w:val="21"/>
                </w:rPr>
                <w:fldChar w:fldCharType="begin"/>
              </w:r>
              <w:r>
                <w:rPr>
                  <w:b w:val="0"/>
                  <w:sz w:val="21"/>
                  <w:szCs w:val="21"/>
                </w:rPr>
                <w:instrText xml:space="preserve"> PAGEREF _Toc468697723 \h </w:instrText>
              </w:r>
              <w:r>
                <w:rPr>
                  <w:b w:val="0"/>
                  <w:sz w:val="21"/>
                  <w:szCs w:val="21"/>
                </w:rPr>
                <w:fldChar w:fldCharType="separate"/>
              </w:r>
              <w:r>
                <w:rPr>
                  <w:b w:val="0"/>
                  <w:sz w:val="21"/>
                  <w:szCs w:val="21"/>
                </w:rPr>
                <w:t>4</w:t>
              </w:r>
              <w:r>
                <w:rPr>
                  <w:b w:val="0"/>
                  <w:sz w:val="21"/>
                  <w:szCs w:val="21"/>
                </w:rPr>
                <w:fldChar w:fldCharType="end"/>
              </w:r>
              <w:r>
                <w:rPr>
                  <w:b w:val="0"/>
                  <w:sz w:val="21"/>
                  <w:szCs w:val="21"/>
                </w:rPr>
                <w:fldChar w:fldCharType="end"/>
              </w:r>
            </w:p>
            <w:p w14:paraId="035A7861">
              <w:pPr>
                <w:pStyle w:val="14"/>
                <w:tabs>
                  <w:tab w:val="left" w:pos="1050"/>
                  <w:tab w:val="right" w:leader="dot" w:pos="8296"/>
                </w:tabs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"_Toc468697724" </w:instrText>
              </w:r>
              <w:r>
                <w:fldChar w:fldCharType="separate"/>
              </w:r>
              <w:r>
                <w:rPr>
                  <w:rStyle w:val="19"/>
                  <w:sz w:val="21"/>
                  <w:szCs w:val="21"/>
                </w:rPr>
                <w:t>2.1.</w:t>
              </w:r>
              <w:r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sz w:val="21"/>
                  <w:szCs w:val="21"/>
                </w:rPr>
                <w:t>产品目标</w:t>
              </w:r>
              <w:r>
                <w:rPr>
                  <w:sz w:val="21"/>
                  <w:szCs w:val="21"/>
                </w:rPr>
                <w:tab/>
              </w:r>
              <w:r>
                <w:rPr>
                  <w:sz w:val="21"/>
                  <w:szCs w:val="21"/>
                </w:rPr>
                <w:fldChar w:fldCharType="begin"/>
              </w:r>
              <w:r>
                <w:rPr>
                  <w:sz w:val="21"/>
                  <w:szCs w:val="21"/>
                </w:rPr>
                <w:instrText xml:space="preserve"> PAGEREF _Toc468697724 \h </w:instrText>
              </w:r>
              <w:r>
                <w:rPr>
                  <w:sz w:val="21"/>
                  <w:szCs w:val="21"/>
                </w:rPr>
                <w:fldChar w:fldCharType="separate"/>
              </w:r>
              <w:r>
                <w:rPr>
                  <w:sz w:val="21"/>
                  <w:szCs w:val="21"/>
                </w:rPr>
                <w:t>4</w:t>
              </w:r>
              <w:r>
                <w:rPr>
                  <w:sz w:val="21"/>
                  <w:szCs w:val="21"/>
                </w:rPr>
                <w:fldChar w:fldCharType="end"/>
              </w:r>
              <w:r>
                <w:rPr>
                  <w:sz w:val="21"/>
                  <w:szCs w:val="21"/>
                </w:rPr>
                <w:fldChar w:fldCharType="end"/>
              </w:r>
            </w:p>
            <w:p w14:paraId="0D61ACF0">
              <w:pPr>
                <w:pStyle w:val="14"/>
                <w:tabs>
                  <w:tab w:val="left" w:pos="1050"/>
                  <w:tab w:val="right" w:leader="dot" w:pos="8296"/>
                </w:tabs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"_Toc468697725" </w:instrText>
              </w:r>
              <w:r>
                <w:fldChar w:fldCharType="separate"/>
              </w:r>
              <w:r>
                <w:rPr>
                  <w:rStyle w:val="19"/>
                  <w:sz w:val="21"/>
                  <w:szCs w:val="21"/>
                </w:rPr>
                <w:t>2.2.</w:t>
              </w:r>
              <w:r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sz w:val="21"/>
                  <w:szCs w:val="21"/>
                </w:rPr>
                <w:t>时间目标</w:t>
              </w:r>
              <w:r>
                <w:rPr>
                  <w:sz w:val="21"/>
                  <w:szCs w:val="21"/>
                </w:rPr>
                <w:tab/>
              </w:r>
              <w:r>
                <w:rPr>
                  <w:sz w:val="21"/>
                  <w:szCs w:val="21"/>
                </w:rPr>
                <w:fldChar w:fldCharType="begin"/>
              </w:r>
              <w:r>
                <w:rPr>
                  <w:sz w:val="21"/>
                  <w:szCs w:val="21"/>
                </w:rPr>
                <w:instrText xml:space="preserve"> PAGEREF _Toc468697725 \h </w:instrText>
              </w:r>
              <w:r>
                <w:rPr>
                  <w:sz w:val="21"/>
                  <w:szCs w:val="21"/>
                </w:rPr>
                <w:fldChar w:fldCharType="separate"/>
              </w:r>
              <w:r>
                <w:rPr>
                  <w:sz w:val="21"/>
                  <w:szCs w:val="21"/>
                </w:rPr>
                <w:t>4</w:t>
              </w:r>
              <w:r>
                <w:rPr>
                  <w:sz w:val="21"/>
                  <w:szCs w:val="21"/>
                </w:rPr>
                <w:fldChar w:fldCharType="end"/>
              </w:r>
              <w:r>
                <w:rPr>
                  <w:sz w:val="21"/>
                  <w:szCs w:val="21"/>
                </w:rPr>
                <w:fldChar w:fldCharType="end"/>
              </w:r>
            </w:p>
            <w:p w14:paraId="7B53335D">
              <w:pPr>
                <w:pStyle w:val="14"/>
                <w:tabs>
                  <w:tab w:val="left" w:pos="1050"/>
                  <w:tab w:val="right" w:leader="dot" w:pos="8296"/>
                </w:tabs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"_Toc468697726" </w:instrText>
              </w:r>
              <w:r>
                <w:fldChar w:fldCharType="separate"/>
              </w:r>
              <w:r>
                <w:rPr>
                  <w:rStyle w:val="19"/>
                  <w:sz w:val="21"/>
                  <w:szCs w:val="21"/>
                </w:rPr>
                <w:t>2.3.</w:t>
              </w:r>
              <w:r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sz w:val="21"/>
                  <w:szCs w:val="21"/>
                </w:rPr>
                <w:t>成本目标</w:t>
              </w:r>
              <w:r>
                <w:rPr>
                  <w:sz w:val="21"/>
                  <w:szCs w:val="21"/>
                </w:rPr>
                <w:tab/>
              </w:r>
              <w:r>
                <w:rPr>
                  <w:sz w:val="21"/>
                  <w:szCs w:val="21"/>
                </w:rPr>
                <w:fldChar w:fldCharType="begin"/>
              </w:r>
              <w:r>
                <w:rPr>
                  <w:sz w:val="21"/>
                  <w:szCs w:val="21"/>
                </w:rPr>
                <w:instrText xml:space="preserve"> PAGEREF _Toc468697726 \h </w:instrText>
              </w:r>
              <w:r>
                <w:rPr>
                  <w:sz w:val="21"/>
                  <w:szCs w:val="21"/>
                </w:rPr>
                <w:fldChar w:fldCharType="separate"/>
              </w:r>
              <w:r>
                <w:rPr>
                  <w:sz w:val="21"/>
                  <w:szCs w:val="21"/>
                </w:rPr>
                <w:t>4</w:t>
              </w:r>
              <w:r>
                <w:rPr>
                  <w:sz w:val="21"/>
                  <w:szCs w:val="21"/>
                </w:rPr>
                <w:fldChar w:fldCharType="end"/>
              </w:r>
              <w:r>
                <w:rPr>
                  <w:sz w:val="21"/>
                  <w:szCs w:val="21"/>
                </w:rPr>
                <w:fldChar w:fldCharType="end"/>
              </w:r>
            </w:p>
            <w:p w14:paraId="3FDD3CE0">
              <w:pPr>
                <w:pStyle w:val="14"/>
                <w:tabs>
                  <w:tab w:val="left" w:pos="1050"/>
                  <w:tab w:val="right" w:leader="dot" w:pos="8296"/>
                </w:tabs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"_Toc468697727" </w:instrText>
              </w:r>
              <w:r>
                <w:fldChar w:fldCharType="separate"/>
              </w:r>
              <w:r>
                <w:rPr>
                  <w:rStyle w:val="19"/>
                  <w:sz w:val="21"/>
                  <w:szCs w:val="21"/>
                </w:rPr>
                <w:t>2.4.</w:t>
              </w:r>
              <w:r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sz w:val="21"/>
                  <w:szCs w:val="21"/>
                </w:rPr>
                <w:t>度量目标</w:t>
              </w:r>
              <w:r>
                <w:rPr>
                  <w:sz w:val="21"/>
                  <w:szCs w:val="21"/>
                </w:rPr>
                <w:tab/>
              </w:r>
              <w:r>
                <w:rPr>
                  <w:sz w:val="21"/>
                  <w:szCs w:val="21"/>
                </w:rPr>
                <w:fldChar w:fldCharType="begin"/>
              </w:r>
              <w:r>
                <w:rPr>
                  <w:sz w:val="21"/>
                  <w:szCs w:val="21"/>
                </w:rPr>
                <w:instrText xml:space="preserve"> PAGEREF _Toc468697727 \h </w:instrText>
              </w:r>
              <w:r>
                <w:rPr>
                  <w:sz w:val="21"/>
                  <w:szCs w:val="21"/>
                </w:rPr>
                <w:fldChar w:fldCharType="separate"/>
              </w:r>
              <w:r>
                <w:rPr>
                  <w:sz w:val="21"/>
                  <w:szCs w:val="21"/>
                </w:rPr>
                <w:t>5</w:t>
              </w:r>
              <w:r>
                <w:rPr>
                  <w:sz w:val="21"/>
                  <w:szCs w:val="21"/>
                </w:rPr>
                <w:fldChar w:fldCharType="end"/>
              </w:r>
              <w:r>
                <w:rPr>
                  <w:sz w:val="21"/>
                  <w:szCs w:val="21"/>
                </w:rPr>
                <w:fldChar w:fldCharType="end"/>
              </w:r>
            </w:p>
            <w:p w14:paraId="6AD01C6D">
              <w:pPr>
                <w:pStyle w:val="14"/>
                <w:tabs>
                  <w:tab w:val="left" w:pos="1050"/>
                  <w:tab w:val="right" w:leader="dot" w:pos="8296"/>
                </w:tabs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"_Toc468697728" </w:instrText>
              </w:r>
              <w:r>
                <w:fldChar w:fldCharType="separate"/>
              </w:r>
              <w:r>
                <w:rPr>
                  <w:rStyle w:val="19"/>
                  <w:sz w:val="21"/>
                  <w:szCs w:val="21"/>
                </w:rPr>
                <w:t>2.5.</w:t>
              </w:r>
              <w:r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sz w:val="21"/>
                  <w:szCs w:val="21"/>
                </w:rPr>
                <w:t>流程裁剪结果</w:t>
              </w:r>
              <w:r>
                <w:rPr>
                  <w:sz w:val="21"/>
                  <w:szCs w:val="21"/>
                </w:rPr>
                <w:tab/>
              </w:r>
              <w:r>
                <w:rPr>
                  <w:sz w:val="21"/>
                  <w:szCs w:val="21"/>
                </w:rPr>
                <w:fldChar w:fldCharType="begin"/>
              </w:r>
              <w:r>
                <w:rPr>
                  <w:sz w:val="21"/>
                  <w:szCs w:val="21"/>
                </w:rPr>
                <w:instrText xml:space="preserve"> PAGEREF _Toc468697728 \h </w:instrText>
              </w:r>
              <w:r>
                <w:rPr>
                  <w:sz w:val="21"/>
                  <w:szCs w:val="21"/>
                </w:rPr>
                <w:fldChar w:fldCharType="separate"/>
              </w:r>
              <w:r>
                <w:rPr>
                  <w:sz w:val="21"/>
                  <w:szCs w:val="21"/>
                </w:rPr>
                <w:t>6</w:t>
              </w:r>
              <w:r>
                <w:rPr>
                  <w:sz w:val="21"/>
                  <w:szCs w:val="21"/>
                </w:rPr>
                <w:fldChar w:fldCharType="end"/>
              </w:r>
              <w:r>
                <w:rPr>
                  <w:sz w:val="21"/>
                  <w:szCs w:val="21"/>
                </w:rPr>
                <w:fldChar w:fldCharType="end"/>
              </w:r>
            </w:p>
            <w:p w14:paraId="3D37EA1A">
              <w:pPr>
                <w:pStyle w:val="13"/>
                <w:rPr>
                  <w:rFonts w:asciiTheme="minorHAnsi" w:hAnsiTheme="minorHAnsi" w:eastAsiaTheme="minorEastAsia" w:cstheme="minorBidi"/>
                  <w:b w:val="0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"_Toc468697729" </w:instrText>
              </w:r>
              <w:r>
                <w:fldChar w:fldCharType="separate"/>
              </w:r>
              <w:r>
                <w:rPr>
                  <w:rStyle w:val="19"/>
                  <w:b w:val="0"/>
                  <w:sz w:val="21"/>
                  <w:szCs w:val="21"/>
                </w:rPr>
                <w:t>3.</w:t>
              </w:r>
              <w:r>
                <w:rPr>
                  <w:rFonts w:asciiTheme="minorHAnsi" w:hAnsiTheme="minorHAnsi" w:eastAsiaTheme="minorEastAsia" w:cstheme="minorBidi"/>
                  <w:b w:val="0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b w:val="0"/>
                  <w:sz w:val="21"/>
                  <w:szCs w:val="21"/>
                </w:rPr>
                <w:t>项目范围</w:t>
              </w:r>
              <w:r>
                <w:rPr>
                  <w:b w:val="0"/>
                  <w:sz w:val="21"/>
                  <w:szCs w:val="21"/>
                </w:rPr>
                <w:tab/>
              </w:r>
              <w:r>
                <w:rPr>
                  <w:b w:val="0"/>
                  <w:sz w:val="21"/>
                  <w:szCs w:val="21"/>
                </w:rPr>
                <w:fldChar w:fldCharType="begin"/>
              </w:r>
              <w:r>
                <w:rPr>
                  <w:b w:val="0"/>
                  <w:sz w:val="21"/>
                  <w:szCs w:val="21"/>
                </w:rPr>
                <w:instrText xml:space="preserve"> PAGEREF _Toc468697729 \h </w:instrText>
              </w:r>
              <w:r>
                <w:rPr>
                  <w:b w:val="0"/>
                  <w:sz w:val="21"/>
                  <w:szCs w:val="21"/>
                </w:rPr>
                <w:fldChar w:fldCharType="separate"/>
              </w:r>
              <w:r>
                <w:rPr>
                  <w:b w:val="0"/>
                  <w:sz w:val="21"/>
                  <w:szCs w:val="21"/>
                </w:rPr>
                <w:t>6</w:t>
              </w:r>
              <w:r>
                <w:rPr>
                  <w:b w:val="0"/>
                  <w:sz w:val="21"/>
                  <w:szCs w:val="21"/>
                </w:rPr>
                <w:fldChar w:fldCharType="end"/>
              </w:r>
              <w:r>
                <w:rPr>
                  <w:b w:val="0"/>
                  <w:sz w:val="21"/>
                  <w:szCs w:val="21"/>
                </w:rPr>
                <w:fldChar w:fldCharType="end"/>
              </w:r>
            </w:p>
            <w:p w14:paraId="04B32000">
              <w:pPr>
                <w:pStyle w:val="13"/>
                <w:rPr>
                  <w:rFonts w:asciiTheme="minorHAnsi" w:hAnsiTheme="minorHAnsi" w:eastAsiaTheme="minorEastAsia" w:cstheme="minorBidi"/>
                  <w:b w:val="0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"_Toc468697730" </w:instrText>
              </w:r>
              <w:r>
                <w:fldChar w:fldCharType="separate"/>
              </w:r>
              <w:r>
                <w:rPr>
                  <w:rStyle w:val="19"/>
                  <w:b w:val="0"/>
                  <w:sz w:val="21"/>
                  <w:szCs w:val="21"/>
                </w:rPr>
                <w:t>4.</w:t>
              </w:r>
              <w:r>
                <w:rPr>
                  <w:rFonts w:asciiTheme="minorHAnsi" w:hAnsiTheme="minorHAnsi" w:eastAsiaTheme="minorEastAsia" w:cstheme="minorBidi"/>
                  <w:b w:val="0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b w:val="0"/>
                  <w:sz w:val="21"/>
                  <w:szCs w:val="21"/>
                </w:rPr>
                <w:t>项目管理计划</w:t>
              </w:r>
              <w:r>
                <w:rPr>
                  <w:b w:val="0"/>
                  <w:sz w:val="21"/>
                  <w:szCs w:val="21"/>
                </w:rPr>
                <w:tab/>
              </w:r>
              <w:r>
                <w:rPr>
                  <w:b w:val="0"/>
                  <w:sz w:val="21"/>
                  <w:szCs w:val="21"/>
                </w:rPr>
                <w:fldChar w:fldCharType="begin"/>
              </w:r>
              <w:r>
                <w:rPr>
                  <w:b w:val="0"/>
                  <w:sz w:val="21"/>
                  <w:szCs w:val="21"/>
                </w:rPr>
                <w:instrText xml:space="preserve"> PAGEREF _Toc468697730 \h </w:instrText>
              </w:r>
              <w:r>
                <w:rPr>
                  <w:b w:val="0"/>
                  <w:sz w:val="21"/>
                  <w:szCs w:val="21"/>
                </w:rPr>
                <w:fldChar w:fldCharType="separate"/>
              </w:r>
              <w:r>
                <w:rPr>
                  <w:b w:val="0"/>
                  <w:sz w:val="21"/>
                  <w:szCs w:val="21"/>
                </w:rPr>
                <w:t>6</w:t>
              </w:r>
              <w:r>
                <w:rPr>
                  <w:b w:val="0"/>
                  <w:sz w:val="21"/>
                  <w:szCs w:val="21"/>
                </w:rPr>
                <w:fldChar w:fldCharType="end"/>
              </w:r>
              <w:r>
                <w:rPr>
                  <w:b w:val="0"/>
                  <w:sz w:val="21"/>
                  <w:szCs w:val="21"/>
                </w:rPr>
                <w:fldChar w:fldCharType="end"/>
              </w:r>
            </w:p>
            <w:p w14:paraId="5C47B96A">
              <w:pPr>
                <w:pStyle w:val="14"/>
                <w:tabs>
                  <w:tab w:val="left" w:pos="1050"/>
                  <w:tab w:val="right" w:leader="dot" w:pos="8296"/>
                </w:tabs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"_Toc468697731" </w:instrText>
              </w:r>
              <w:r>
                <w:fldChar w:fldCharType="separate"/>
              </w:r>
              <w:r>
                <w:rPr>
                  <w:rStyle w:val="19"/>
                  <w:sz w:val="21"/>
                  <w:szCs w:val="21"/>
                </w:rPr>
                <w:t>4.1.</w:t>
              </w:r>
              <w:r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sz w:val="21"/>
                  <w:szCs w:val="21"/>
                </w:rPr>
                <w:t>项目估算</w:t>
              </w:r>
              <w:r>
                <w:rPr>
                  <w:sz w:val="21"/>
                  <w:szCs w:val="21"/>
                </w:rPr>
                <w:tab/>
              </w:r>
              <w:r>
                <w:rPr>
                  <w:sz w:val="21"/>
                  <w:szCs w:val="21"/>
                </w:rPr>
                <w:fldChar w:fldCharType="begin"/>
              </w:r>
              <w:r>
                <w:rPr>
                  <w:sz w:val="21"/>
                  <w:szCs w:val="21"/>
                </w:rPr>
                <w:instrText xml:space="preserve"> PAGEREF _Toc468697731 \h </w:instrText>
              </w:r>
              <w:r>
                <w:rPr>
                  <w:sz w:val="21"/>
                  <w:szCs w:val="21"/>
                </w:rPr>
                <w:fldChar w:fldCharType="separate"/>
              </w:r>
              <w:r>
                <w:rPr>
                  <w:sz w:val="21"/>
                  <w:szCs w:val="21"/>
                </w:rPr>
                <w:t>6</w:t>
              </w:r>
              <w:r>
                <w:rPr>
                  <w:sz w:val="21"/>
                  <w:szCs w:val="21"/>
                </w:rPr>
                <w:fldChar w:fldCharType="end"/>
              </w:r>
              <w:r>
                <w:rPr>
                  <w:sz w:val="21"/>
                  <w:szCs w:val="21"/>
                </w:rPr>
                <w:fldChar w:fldCharType="end"/>
              </w:r>
            </w:p>
            <w:p w14:paraId="7A12CF93">
              <w:pPr>
                <w:pStyle w:val="14"/>
                <w:tabs>
                  <w:tab w:val="left" w:pos="1050"/>
                  <w:tab w:val="right" w:leader="dot" w:pos="8296"/>
                </w:tabs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"_Toc468697732" </w:instrText>
              </w:r>
              <w:r>
                <w:fldChar w:fldCharType="separate"/>
              </w:r>
              <w:r>
                <w:rPr>
                  <w:rStyle w:val="19"/>
                  <w:sz w:val="21"/>
                  <w:szCs w:val="21"/>
                </w:rPr>
                <w:t>4.2.</w:t>
              </w:r>
              <w:r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sz w:val="21"/>
                  <w:szCs w:val="21"/>
                </w:rPr>
                <w:t>项目计划</w:t>
              </w:r>
              <w:r>
                <w:rPr>
                  <w:sz w:val="21"/>
                  <w:szCs w:val="21"/>
                </w:rPr>
                <w:tab/>
              </w:r>
              <w:r>
                <w:rPr>
                  <w:sz w:val="21"/>
                  <w:szCs w:val="21"/>
                </w:rPr>
                <w:fldChar w:fldCharType="begin"/>
              </w:r>
              <w:r>
                <w:rPr>
                  <w:sz w:val="21"/>
                  <w:szCs w:val="21"/>
                </w:rPr>
                <w:instrText xml:space="preserve"> PAGEREF _Toc468697732 \h </w:instrText>
              </w:r>
              <w:r>
                <w:rPr>
                  <w:sz w:val="21"/>
                  <w:szCs w:val="21"/>
                </w:rPr>
                <w:fldChar w:fldCharType="separate"/>
              </w:r>
              <w:r>
                <w:rPr>
                  <w:sz w:val="21"/>
                  <w:szCs w:val="21"/>
                </w:rPr>
                <w:t>6</w:t>
              </w:r>
              <w:r>
                <w:rPr>
                  <w:sz w:val="21"/>
                  <w:szCs w:val="21"/>
                </w:rPr>
                <w:fldChar w:fldCharType="end"/>
              </w:r>
              <w:r>
                <w:rPr>
                  <w:sz w:val="21"/>
                  <w:szCs w:val="21"/>
                </w:rPr>
                <w:fldChar w:fldCharType="end"/>
              </w:r>
            </w:p>
            <w:p w14:paraId="09A417A8">
              <w:pPr>
                <w:pStyle w:val="9"/>
                <w:tabs>
                  <w:tab w:val="left" w:pos="1680"/>
                  <w:tab w:val="right" w:leader="dot" w:pos="8296"/>
                </w:tabs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"_Toc468697733" </w:instrText>
              </w:r>
              <w:r>
                <w:fldChar w:fldCharType="separate"/>
              </w:r>
              <w:r>
                <w:rPr>
                  <w:rStyle w:val="19"/>
                  <w:sz w:val="21"/>
                  <w:szCs w:val="21"/>
                </w:rPr>
                <w:t>4.2.1.</w:t>
              </w:r>
              <w:r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sz w:val="21"/>
                  <w:szCs w:val="21"/>
                </w:rPr>
                <w:t>里程碑计划</w:t>
              </w:r>
              <w:r>
                <w:rPr>
                  <w:sz w:val="21"/>
                  <w:szCs w:val="21"/>
                </w:rPr>
                <w:tab/>
              </w:r>
              <w:r>
                <w:rPr>
                  <w:sz w:val="21"/>
                  <w:szCs w:val="21"/>
                </w:rPr>
                <w:fldChar w:fldCharType="begin"/>
              </w:r>
              <w:r>
                <w:rPr>
                  <w:sz w:val="21"/>
                  <w:szCs w:val="21"/>
                </w:rPr>
                <w:instrText xml:space="preserve"> PAGEREF _Toc468697733 \h </w:instrText>
              </w:r>
              <w:r>
                <w:rPr>
                  <w:sz w:val="21"/>
                  <w:szCs w:val="21"/>
                </w:rPr>
                <w:fldChar w:fldCharType="separate"/>
              </w:r>
              <w:r>
                <w:rPr>
                  <w:sz w:val="21"/>
                  <w:szCs w:val="21"/>
                </w:rPr>
                <w:t>6</w:t>
              </w:r>
              <w:r>
                <w:rPr>
                  <w:sz w:val="21"/>
                  <w:szCs w:val="21"/>
                </w:rPr>
                <w:fldChar w:fldCharType="end"/>
              </w:r>
              <w:r>
                <w:rPr>
                  <w:sz w:val="21"/>
                  <w:szCs w:val="21"/>
                </w:rPr>
                <w:fldChar w:fldCharType="end"/>
              </w:r>
            </w:p>
            <w:p w14:paraId="336AF08D">
              <w:pPr>
                <w:pStyle w:val="9"/>
                <w:tabs>
                  <w:tab w:val="left" w:pos="1680"/>
                  <w:tab w:val="right" w:leader="dot" w:pos="8296"/>
                </w:tabs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"_Toc468697734" </w:instrText>
              </w:r>
              <w:r>
                <w:fldChar w:fldCharType="separate"/>
              </w:r>
              <w:r>
                <w:rPr>
                  <w:rStyle w:val="19"/>
                  <w:sz w:val="21"/>
                  <w:szCs w:val="21"/>
                </w:rPr>
                <w:t>4.2.2.</w:t>
              </w:r>
              <w:r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sz w:val="21"/>
                  <w:szCs w:val="21"/>
                </w:rPr>
                <w:t>技术评审计划</w:t>
              </w:r>
              <w:r>
                <w:rPr>
                  <w:sz w:val="21"/>
                  <w:szCs w:val="21"/>
                </w:rPr>
                <w:tab/>
              </w:r>
              <w:r>
                <w:rPr>
                  <w:sz w:val="21"/>
                  <w:szCs w:val="21"/>
                </w:rPr>
                <w:fldChar w:fldCharType="begin"/>
              </w:r>
              <w:r>
                <w:rPr>
                  <w:sz w:val="21"/>
                  <w:szCs w:val="21"/>
                </w:rPr>
                <w:instrText xml:space="preserve"> PAGEREF _Toc468697734 \h </w:instrText>
              </w:r>
              <w:r>
                <w:rPr>
                  <w:sz w:val="21"/>
                  <w:szCs w:val="21"/>
                </w:rPr>
                <w:fldChar w:fldCharType="separate"/>
              </w:r>
              <w:r>
                <w:rPr>
                  <w:sz w:val="21"/>
                  <w:szCs w:val="21"/>
                </w:rPr>
                <w:t>7</w:t>
              </w:r>
              <w:r>
                <w:rPr>
                  <w:sz w:val="21"/>
                  <w:szCs w:val="21"/>
                </w:rPr>
                <w:fldChar w:fldCharType="end"/>
              </w:r>
              <w:r>
                <w:rPr>
                  <w:sz w:val="21"/>
                  <w:szCs w:val="21"/>
                </w:rPr>
                <w:fldChar w:fldCharType="end"/>
              </w:r>
            </w:p>
            <w:p w14:paraId="23B53845">
              <w:pPr>
                <w:pStyle w:val="13"/>
                <w:rPr>
                  <w:rFonts w:asciiTheme="minorHAnsi" w:hAnsiTheme="minorHAnsi" w:eastAsiaTheme="minorEastAsia" w:cstheme="minorBidi"/>
                  <w:b w:val="0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"_Toc468697735" </w:instrText>
              </w:r>
              <w:r>
                <w:fldChar w:fldCharType="separate"/>
              </w:r>
              <w:r>
                <w:rPr>
                  <w:rStyle w:val="19"/>
                  <w:b w:val="0"/>
                  <w:sz w:val="21"/>
                  <w:szCs w:val="21"/>
                </w:rPr>
                <w:t>5.</w:t>
              </w:r>
              <w:r>
                <w:rPr>
                  <w:rFonts w:asciiTheme="minorHAnsi" w:hAnsiTheme="minorHAnsi" w:eastAsiaTheme="minorEastAsia" w:cstheme="minorBidi"/>
                  <w:b w:val="0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b w:val="0"/>
                  <w:sz w:val="21"/>
                  <w:szCs w:val="21"/>
                </w:rPr>
                <w:t>项目监控计划</w:t>
              </w:r>
              <w:r>
                <w:rPr>
                  <w:b w:val="0"/>
                  <w:sz w:val="21"/>
                  <w:szCs w:val="21"/>
                </w:rPr>
                <w:tab/>
              </w:r>
              <w:r>
                <w:rPr>
                  <w:b w:val="0"/>
                  <w:sz w:val="21"/>
                  <w:szCs w:val="21"/>
                </w:rPr>
                <w:fldChar w:fldCharType="begin"/>
              </w:r>
              <w:r>
                <w:rPr>
                  <w:b w:val="0"/>
                  <w:sz w:val="21"/>
                  <w:szCs w:val="21"/>
                </w:rPr>
                <w:instrText xml:space="preserve"> PAGEREF _Toc468697735 \h </w:instrText>
              </w:r>
              <w:r>
                <w:rPr>
                  <w:b w:val="0"/>
                  <w:sz w:val="21"/>
                  <w:szCs w:val="21"/>
                </w:rPr>
                <w:fldChar w:fldCharType="separate"/>
              </w:r>
              <w:r>
                <w:rPr>
                  <w:b w:val="0"/>
                  <w:sz w:val="21"/>
                  <w:szCs w:val="21"/>
                </w:rPr>
                <w:t>7</w:t>
              </w:r>
              <w:r>
                <w:rPr>
                  <w:b w:val="0"/>
                  <w:sz w:val="21"/>
                  <w:szCs w:val="21"/>
                </w:rPr>
                <w:fldChar w:fldCharType="end"/>
              </w:r>
              <w:r>
                <w:rPr>
                  <w:b w:val="0"/>
                  <w:sz w:val="21"/>
                  <w:szCs w:val="21"/>
                </w:rPr>
                <w:fldChar w:fldCharType="end"/>
              </w:r>
            </w:p>
            <w:p w14:paraId="5B1BB563">
              <w:pPr>
                <w:pStyle w:val="13"/>
                <w:rPr>
                  <w:rFonts w:asciiTheme="minorHAnsi" w:hAnsiTheme="minorHAnsi" w:eastAsiaTheme="minorEastAsia" w:cstheme="minorBidi"/>
                  <w:b w:val="0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"_Toc468697736" </w:instrText>
              </w:r>
              <w:r>
                <w:fldChar w:fldCharType="separate"/>
              </w:r>
              <w:r>
                <w:rPr>
                  <w:rStyle w:val="19"/>
                  <w:b w:val="0"/>
                  <w:sz w:val="21"/>
                  <w:szCs w:val="21"/>
                </w:rPr>
                <w:t>6.</w:t>
              </w:r>
              <w:r>
                <w:rPr>
                  <w:rFonts w:asciiTheme="minorHAnsi" w:hAnsiTheme="minorHAnsi" w:eastAsiaTheme="minorEastAsia" w:cstheme="minorBidi"/>
                  <w:b w:val="0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b w:val="0"/>
                  <w:sz w:val="21"/>
                  <w:szCs w:val="21"/>
                </w:rPr>
                <w:t>风险管理计划</w:t>
              </w:r>
              <w:r>
                <w:rPr>
                  <w:b w:val="0"/>
                  <w:sz w:val="21"/>
                  <w:szCs w:val="21"/>
                </w:rPr>
                <w:tab/>
              </w:r>
              <w:r>
                <w:rPr>
                  <w:b w:val="0"/>
                  <w:sz w:val="21"/>
                  <w:szCs w:val="21"/>
                </w:rPr>
                <w:fldChar w:fldCharType="begin"/>
              </w:r>
              <w:r>
                <w:rPr>
                  <w:b w:val="0"/>
                  <w:sz w:val="21"/>
                  <w:szCs w:val="21"/>
                </w:rPr>
                <w:instrText xml:space="preserve"> PAGEREF _Toc468697736 \h </w:instrText>
              </w:r>
              <w:r>
                <w:rPr>
                  <w:b w:val="0"/>
                  <w:sz w:val="21"/>
                  <w:szCs w:val="21"/>
                </w:rPr>
                <w:fldChar w:fldCharType="separate"/>
              </w:r>
              <w:r>
                <w:rPr>
                  <w:b w:val="0"/>
                  <w:sz w:val="21"/>
                  <w:szCs w:val="21"/>
                </w:rPr>
                <w:t>7</w:t>
              </w:r>
              <w:r>
                <w:rPr>
                  <w:b w:val="0"/>
                  <w:sz w:val="21"/>
                  <w:szCs w:val="21"/>
                </w:rPr>
                <w:fldChar w:fldCharType="end"/>
              </w:r>
              <w:r>
                <w:rPr>
                  <w:b w:val="0"/>
                  <w:sz w:val="21"/>
                  <w:szCs w:val="21"/>
                </w:rPr>
                <w:fldChar w:fldCharType="end"/>
              </w:r>
            </w:p>
            <w:p w14:paraId="1EEEA087">
              <w:pPr>
                <w:pStyle w:val="13"/>
                <w:rPr>
                  <w:rFonts w:asciiTheme="minorHAnsi" w:hAnsiTheme="minorHAnsi" w:eastAsiaTheme="minorEastAsia" w:cstheme="minorBidi"/>
                  <w:b w:val="0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"_Toc468697737" </w:instrText>
              </w:r>
              <w:r>
                <w:fldChar w:fldCharType="separate"/>
              </w:r>
              <w:r>
                <w:rPr>
                  <w:rStyle w:val="19"/>
                  <w:b w:val="0"/>
                  <w:sz w:val="21"/>
                  <w:szCs w:val="21"/>
                </w:rPr>
                <w:t>7.</w:t>
              </w:r>
              <w:r>
                <w:rPr>
                  <w:rFonts w:asciiTheme="minorHAnsi" w:hAnsiTheme="minorHAnsi" w:eastAsiaTheme="minorEastAsia" w:cstheme="minorBidi"/>
                  <w:b w:val="0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b w:val="0"/>
                  <w:sz w:val="21"/>
                  <w:szCs w:val="21"/>
                </w:rPr>
                <w:t>配置管理计划</w:t>
              </w:r>
              <w:r>
                <w:rPr>
                  <w:b w:val="0"/>
                  <w:sz w:val="21"/>
                  <w:szCs w:val="21"/>
                </w:rPr>
                <w:tab/>
              </w:r>
              <w:r>
                <w:rPr>
                  <w:b w:val="0"/>
                  <w:sz w:val="21"/>
                  <w:szCs w:val="21"/>
                </w:rPr>
                <w:fldChar w:fldCharType="begin"/>
              </w:r>
              <w:r>
                <w:rPr>
                  <w:b w:val="0"/>
                  <w:sz w:val="21"/>
                  <w:szCs w:val="21"/>
                </w:rPr>
                <w:instrText xml:space="preserve"> PAGEREF _Toc468697737 \h </w:instrText>
              </w:r>
              <w:r>
                <w:rPr>
                  <w:b w:val="0"/>
                  <w:sz w:val="21"/>
                  <w:szCs w:val="21"/>
                </w:rPr>
                <w:fldChar w:fldCharType="separate"/>
              </w:r>
              <w:r>
                <w:rPr>
                  <w:b w:val="0"/>
                  <w:sz w:val="21"/>
                  <w:szCs w:val="21"/>
                </w:rPr>
                <w:t>8</w:t>
              </w:r>
              <w:r>
                <w:rPr>
                  <w:b w:val="0"/>
                  <w:sz w:val="21"/>
                  <w:szCs w:val="21"/>
                </w:rPr>
                <w:fldChar w:fldCharType="end"/>
              </w:r>
              <w:r>
                <w:rPr>
                  <w:b w:val="0"/>
                  <w:sz w:val="21"/>
                  <w:szCs w:val="21"/>
                </w:rPr>
                <w:fldChar w:fldCharType="end"/>
              </w:r>
            </w:p>
            <w:p w14:paraId="00DB0D04">
              <w:pPr>
                <w:pStyle w:val="14"/>
                <w:tabs>
                  <w:tab w:val="left" w:pos="1050"/>
                  <w:tab w:val="right" w:leader="dot" w:pos="8296"/>
                </w:tabs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"_Toc468697738" </w:instrText>
              </w:r>
              <w:r>
                <w:fldChar w:fldCharType="separate"/>
              </w:r>
              <w:r>
                <w:rPr>
                  <w:rStyle w:val="19"/>
                  <w:sz w:val="21"/>
                  <w:szCs w:val="21"/>
                </w:rPr>
                <w:t>7.1.</w:t>
              </w:r>
              <w:r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sz w:val="21"/>
                  <w:szCs w:val="21"/>
                </w:rPr>
                <w:t>配置项计划</w:t>
              </w:r>
              <w:r>
                <w:rPr>
                  <w:sz w:val="21"/>
                  <w:szCs w:val="21"/>
                </w:rPr>
                <w:tab/>
              </w:r>
              <w:r>
                <w:rPr>
                  <w:sz w:val="21"/>
                  <w:szCs w:val="21"/>
                </w:rPr>
                <w:fldChar w:fldCharType="begin"/>
              </w:r>
              <w:r>
                <w:rPr>
                  <w:sz w:val="21"/>
                  <w:szCs w:val="21"/>
                </w:rPr>
                <w:instrText xml:space="preserve"> PAGEREF _Toc468697738 \h </w:instrText>
              </w:r>
              <w:r>
                <w:rPr>
                  <w:sz w:val="21"/>
                  <w:szCs w:val="21"/>
                </w:rPr>
                <w:fldChar w:fldCharType="separate"/>
              </w:r>
              <w:r>
                <w:rPr>
                  <w:sz w:val="21"/>
                  <w:szCs w:val="21"/>
                </w:rPr>
                <w:t>8</w:t>
              </w:r>
              <w:r>
                <w:rPr>
                  <w:sz w:val="21"/>
                  <w:szCs w:val="21"/>
                </w:rPr>
                <w:fldChar w:fldCharType="end"/>
              </w:r>
              <w:r>
                <w:rPr>
                  <w:sz w:val="21"/>
                  <w:szCs w:val="21"/>
                </w:rPr>
                <w:fldChar w:fldCharType="end"/>
              </w:r>
            </w:p>
            <w:p w14:paraId="14F21A41">
              <w:pPr>
                <w:pStyle w:val="14"/>
                <w:tabs>
                  <w:tab w:val="left" w:pos="1050"/>
                  <w:tab w:val="right" w:leader="dot" w:pos="8296"/>
                </w:tabs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"_Toc468697739" </w:instrText>
              </w:r>
              <w:r>
                <w:fldChar w:fldCharType="separate"/>
              </w:r>
              <w:r>
                <w:rPr>
                  <w:rStyle w:val="19"/>
                  <w:sz w:val="21"/>
                  <w:szCs w:val="21"/>
                </w:rPr>
                <w:t>7.2.</w:t>
              </w:r>
              <w:r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sz w:val="21"/>
                  <w:szCs w:val="21"/>
                </w:rPr>
                <w:t>基线计划</w:t>
              </w:r>
              <w:r>
                <w:rPr>
                  <w:sz w:val="21"/>
                  <w:szCs w:val="21"/>
                </w:rPr>
                <w:tab/>
              </w:r>
              <w:r>
                <w:rPr>
                  <w:sz w:val="21"/>
                  <w:szCs w:val="21"/>
                </w:rPr>
                <w:fldChar w:fldCharType="begin"/>
              </w:r>
              <w:r>
                <w:rPr>
                  <w:sz w:val="21"/>
                  <w:szCs w:val="21"/>
                </w:rPr>
                <w:instrText xml:space="preserve"> PAGEREF _Toc468697739 \h </w:instrText>
              </w:r>
              <w:r>
                <w:rPr>
                  <w:sz w:val="21"/>
                  <w:szCs w:val="21"/>
                </w:rPr>
                <w:fldChar w:fldCharType="separate"/>
              </w:r>
              <w:r>
                <w:rPr>
                  <w:sz w:val="21"/>
                  <w:szCs w:val="21"/>
                </w:rPr>
                <w:t>8</w:t>
              </w:r>
              <w:r>
                <w:rPr>
                  <w:sz w:val="21"/>
                  <w:szCs w:val="21"/>
                </w:rPr>
                <w:fldChar w:fldCharType="end"/>
              </w:r>
              <w:r>
                <w:rPr>
                  <w:sz w:val="21"/>
                  <w:szCs w:val="21"/>
                </w:rPr>
                <w:fldChar w:fldCharType="end"/>
              </w:r>
            </w:p>
            <w:p w14:paraId="324F3A05">
              <w:pPr>
                <w:pStyle w:val="13"/>
                <w:rPr>
                  <w:rFonts w:asciiTheme="minorHAnsi" w:hAnsiTheme="minorHAnsi" w:eastAsiaTheme="minorEastAsia" w:cstheme="minorBidi"/>
                  <w:b w:val="0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"_Toc468697740" </w:instrText>
              </w:r>
              <w:r>
                <w:fldChar w:fldCharType="separate"/>
              </w:r>
              <w:r>
                <w:rPr>
                  <w:rStyle w:val="19"/>
                  <w:b w:val="0"/>
                  <w:sz w:val="21"/>
                  <w:szCs w:val="21"/>
                </w:rPr>
                <w:t>8.</w:t>
              </w:r>
              <w:r>
                <w:rPr>
                  <w:rFonts w:asciiTheme="minorHAnsi" w:hAnsiTheme="minorHAnsi" w:eastAsiaTheme="minorEastAsia" w:cstheme="minorBidi"/>
                  <w:b w:val="0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b w:val="0"/>
                  <w:sz w:val="21"/>
                  <w:szCs w:val="21"/>
                </w:rPr>
                <w:t>质量保证计划</w:t>
              </w:r>
              <w:r>
                <w:rPr>
                  <w:b w:val="0"/>
                  <w:sz w:val="21"/>
                  <w:szCs w:val="21"/>
                </w:rPr>
                <w:tab/>
              </w:r>
              <w:r>
                <w:rPr>
                  <w:b w:val="0"/>
                  <w:sz w:val="21"/>
                  <w:szCs w:val="21"/>
                </w:rPr>
                <w:fldChar w:fldCharType="begin"/>
              </w:r>
              <w:r>
                <w:rPr>
                  <w:b w:val="0"/>
                  <w:sz w:val="21"/>
                  <w:szCs w:val="21"/>
                </w:rPr>
                <w:instrText xml:space="preserve"> PAGEREF _Toc468697740 \h </w:instrText>
              </w:r>
              <w:r>
                <w:rPr>
                  <w:b w:val="0"/>
                  <w:sz w:val="21"/>
                  <w:szCs w:val="21"/>
                </w:rPr>
                <w:fldChar w:fldCharType="separate"/>
              </w:r>
              <w:r>
                <w:rPr>
                  <w:b w:val="0"/>
                  <w:sz w:val="21"/>
                  <w:szCs w:val="21"/>
                </w:rPr>
                <w:t>9</w:t>
              </w:r>
              <w:r>
                <w:rPr>
                  <w:b w:val="0"/>
                  <w:sz w:val="21"/>
                  <w:szCs w:val="21"/>
                </w:rPr>
                <w:fldChar w:fldCharType="end"/>
              </w:r>
              <w:r>
                <w:rPr>
                  <w:b w:val="0"/>
                  <w:sz w:val="21"/>
                  <w:szCs w:val="21"/>
                </w:rPr>
                <w:fldChar w:fldCharType="end"/>
              </w:r>
            </w:p>
            <w:p w14:paraId="5C390148">
              <w:pPr>
                <w:pStyle w:val="13"/>
                <w:rPr>
                  <w:rFonts w:asciiTheme="minorHAnsi" w:hAnsiTheme="minorHAnsi" w:eastAsiaTheme="minorEastAsia" w:cstheme="minorBidi"/>
                  <w:b w:val="0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"_Toc468697741" </w:instrText>
              </w:r>
              <w:r>
                <w:fldChar w:fldCharType="separate"/>
              </w:r>
              <w:r>
                <w:rPr>
                  <w:rStyle w:val="19"/>
                  <w:b w:val="0"/>
                  <w:sz w:val="21"/>
                  <w:szCs w:val="21"/>
                </w:rPr>
                <w:t>9.</w:t>
              </w:r>
              <w:r>
                <w:rPr>
                  <w:rFonts w:asciiTheme="minorHAnsi" w:hAnsiTheme="minorHAnsi" w:eastAsiaTheme="minorEastAsia" w:cstheme="minorBidi"/>
                  <w:b w:val="0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b w:val="0"/>
                  <w:sz w:val="21"/>
                  <w:szCs w:val="21"/>
                </w:rPr>
                <w:t>人力资源计划</w:t>
              </w:r>
              <w:r>
                <w:rPr>
                  <w:b w:val="0"/>
                  <w:sz w:val="21"/>
                  <w:szCs w:val="21"/>
                </w:rPr>
                <w:tab/>
              </w:r>
              <w:r>
                <w:rPr>
                  <w:b w:val="0"/>
                  <w:sz w:val="21"/>
                  <w:szCs w:val="21"/>
                </w:rPr>
                <w:fldChar w:fldCharType="begin"/>
              </w:r>
              <w:r>
                <w:rPr>
                  <w:b w:val="0"/>
                  <w:sz w:val="21"/>
                  <w:szCs w:val="21"/>
                </w:rPr>
                <w:instrText xml:space="preserve"> PAGEREF _Toc468697741 \h </w:instrText>
              </w:r>
              <w:r>
                <w:rPr>
                  <w:b w:val="0"/>
                  <w:sz w:val="21"/>
                  <w:szCs w:val="21"/>
                </w:rPr>
                <w:fldChar w:fldCharType="separate"/>
              </w:r>
              <w:r>
                <w:rPr>
                  <w:b w:val="0"/>
                  <w:sz w:val="21"/>
                  <w:szCs w:val="21"/>
                </w:rPr>
                <w:t>9</w:t>
              </w:r>
              <w:r>
                <w:rPr>
                  <w:b w:val="0"/>
                  <w:sz w:val="21"/>
                  <w:szCs w:val="21"/>
                </w:rPr>
                <w:fldChar w:fldCharType="end"/>
              </w:r>
              <w:r>
                <w:rPr>
                  <w:b w:val="0"/>
                  <w:sz w:val="21"/>
                  <w:szCs w:val="21"/>
                </w:rPr>
                <w:fldChar w:fldCharType="end"/>
              </w:r>
            </w:p>
            <w:p w14:paraId="63A170E4">
              <w:pPr>
                <w:pStyle w:val="14"/>
                <w:tabs>
                  <w:tab w:val="left" w:pos="1050"/>
                  <w:tab w:val="right" w:leader="dot" w:pos="8296"/>
                </w:tabs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"_Toc468697742" </w:instrText>
              </w:r>
              <w:r>
                <w:fldChar w:fldCharType="separate"/>
              </w:r>
              <w:r>
                <w:rPr>
                  <w:rStyle w:val="19"/>
                  <w:sz w:val="21"/>
                  <w:szCs w:val="21"/>
                </w:rPr>
                <w:t>9.1.</w:t>
              </w:r>
              <w:r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sz w:val="21"/>
                  <w:szCs w:val="21"/>
                </w:rPr>
                <w:t>组织结构</w:t>
              </w:r>
              <w:r>
                <w:rPr>
                  <w:sz w:val="21"/>
                  <w:szCs w:val="21"/>
                </w:rPr>
                <w:tab/>
              </w:r>
              <w:r>
                <w:rPr>
                  <w:sz w:val="21"/>
                  <w:szCs w:val="21"/>
                </w:rPr>
                <w:fldChar w:fldCharType="begin"/>
              </w:r>
              <w:r>
                <w:rPr>
                  <w:sz w:val="21"/>
                  <w:szCs w:val="21"/>
                </w:rPr>
                <w:instrText xml:space="preserve"> PAGEREF _Toc468697742 \h </w:instrText>
              </w:r>
              <w:r>
                <w:rPr>
                  <w:sz w:val="21"/>
                  <w:szCs w:val="21"/>
                </w:rPr>
                <w:fldChar w:fldCharType="separate"/>
              </w:r>
              <w:r>
                <w:rPr>
                  <w:sz w:val="21"/>
                  <w:szCs w:val="21"/>
                </w:rPr>
                <w:t>9</w:t>
              </w:r>
              <w:r>
                <w:rPr>
                  <w:sz w:val="21"/>
                  <w:szCs w:val="21"/>
                </w:rPr>
                <w:fldChar w:fldCharType="end"/>
              </w:r>
              <w:r>
                <w:rPr>
                  <w:sz w:val="21"/>
                  <w:szCs w:val="21"/>
                </w:rPr>
                <w:fldChar w:fldCharType="end"/>
              </w:r>
            </w:p>
            <w:p w14:paraId="3AD9840A">
              <w:pPr>
                <w:pStyle w:val="14"/>
                <w:tabs>
                  <w:tab w:val="left" w:pos="1050"/>
                  <w:tab w:val="right" w:leader="dot" w:pos="8296"/>
                </w:tabs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"_Toc468697743" </w:instrText>
              </w:r>
              <w:r>
                <w:fldChar w:fldCharType="separate"/>
              </w:r>
              <w:r>
                <w:rPr>
                  <w:rStyle w:val="19"/>
                  <w:sz w:val="21"/>
                  <w:szCs w:val="21"/>
                </w:rPr>
                <w:t>9.2.</w:t>
              </w:r>
              <w:r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sz w:val="21"/>
                  <w:szCs w:val="21"/>
                </w:rPr>
                <w:t>人力资源</w:t>
              </w:r>
              <w:r>
                <w:rPr>
                  <w:sz w:val="21"/>
                  <w:szCs w:val="21"/>
                </w:rPr>
                <w:tab/>
              </w:r>
              <w:r>
                <w:rPr>
                  <w:sz w:val="21"/>
                  <w:szCs w:val="21"/>
                </w:rPr>
                <w:fldChar w:fldCharType="begin"/>
              </w:r>
              <w:r>
                <w:rPr>
                  <w:sz w:val="21"/>
                  <w:szCs w:val="21"/>
                </w:rPr>
                <w:instrText xml:space="preserve"> PAGEREF _Toc468697743 \h </w:instrText>
              </w:r>
              <w:r>
                <w:rPr>
                  <w:sz w:val="21"/>
                  <w:szCs w:val="21"/>
                </w:rPr>
                <w:fldChar w:fldCharType="separate"/>
              </w:r>
              <w:r>
                <w:rPr>
                  <w:sz w:val="21"/>
                  <w:szCs w:val="21"/>
                </w:rPr>
                <w:t>9</w:t>
              </w:r>
              <w:r>
                <w:rPr>
                  <w:sz w:val="21"/>
                  <w:szCs w:val="21"/>
                </w:rPr>
                <w:fldChar w:fldCharType="end"/>
              </w:r>
              <w:r>
                <w:rPr>
                  <w:sz w:val="21"/>
                  <w:szCs w:val="21"/>
                </w:rPr>
                <w:fldChar w:fldCharType="end"/>
              </w:r>
            </w:p>
            <w:p w14:paraId="474C8AC1">
              <w:pPr>
                <w:pStyle w:val="14"/>
                <w:tabs>
                  <w:tab w:val="left" w:pos="1050"/>
                  <w:tab w:val="right" w:leader="dot" w:pos="8296"/>
                </w:tabs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"_Toc468697744" </w:instrText>
              </w:r>
              <w:r>
                <w:fldChar w:fldCharType="separate"/>
              </w:r>
              <w:r>
                <w:rPr>
                  <w:rStyle w:val="19"/>
                  <w:sz w:val="21"/>
                  <w:szCs w:val="21"/>
                </w:rPr>
                <w:t>9.3.</w:t>
              </w:r>
              <w:r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sz w:val="21"/>
                  <w:szCs w:val="21"/>
                </w:rPr>
                <w:t>项目团队内</w:t>
              </w:r>
              <w:r>
                <w:rPr>
                  <w:rStyle w:val="19"/>
                  <w:sz w:val="21"/>
                  <w:szCs w:val="21"/>
                </w:rPr>
                <w:t>/</w:t>
              </w:r>
              <w:r>
                <w:rPr>
                  <w:rStyle w:val="19"/>
                  <w:rFonts w:hint="eastAsia"/>
                  <w:sz w:val="21"/>
                  <w:szCs w:val="21"/>
                </w:rPr>
                <w:t>外部沟通与协作</w:t>
              </w:r>
              <w:r>
                <w:rPr>
                  <w:sz w:val="21"/>
                  <w:szCs w:val="21"/>
                </w:rPr>
                <w:tab/>
              </w:r>
              <w:r>
                <w:rPr>
                  <w:sz w:val="21"/>
                  <w:szCs w:val="21"/>
                </w:rPr>
                <w:fldChar w:fldCharType="begin"/>
              </w:r>
              <w:r>
                <w:rPr>
                  <w:sz w:val="21"/>
                  <w:szCs w:val="21"/>
                </w:rPr>
                <w:instrText xml:space="preserve"> PAGEREF _Toc468697744 \h </w:instrText>
              </w:r>
              <w:r>
                <w:rPr>
                  <w:sz w:val="21"/>
                  <w:szCs w:val="21"/>
                </w:rPr>
                <w:fldChar w:fldCharType="separate"/>
              </w:r>
              <w:r>
                <w:rPr>
                  <w:sz w:val="21"/>
                  <w:szCs w:val="21"/>
                </w:rPr>
                <w:t>10</w:t>
              </w:r>
              <w:r>
                <w:rPr>
                  <w:sz w:val="21"/>
                  <w:szCs w:val="21"/>
                </w:rPr>
                <w:fldChar w:fldCharType="end"/>
              </w:r>
              <w:r>
                <w:rPr>
                  <w:sz w:val="21"/>
                  <w:szCs w:val="21"/>
                </w:rPr>
                <w:fldChar w:fldCharType="end"/>
              </w:r>
            </w:p>
            <w:p w14:paraId="4349A7C4">
              <w:pPr>
                <w:pStyle w:val="14"/>
                <w:tabs>
                  <w:tab w:val="left" w:pos="1050"/>
                  <w:tab w:val="right" w:leader="dot" w:pos="8296"/>
                </w:tabs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"_Toc468697745" </w:instrText>
              </w:r>
              <w:r>
                <w:fldChar w:fldCharType="separate"/>
              </w:r>
              <w:r>
                <w:rPr>
                  <w:rStyle w:val="19"/>
                  <w:sz w:val="21"/>
                  <w:szCs w:val="21"/>
                </w:rPr>
                <w:t>9.4.</w:t>
              </w:r>
              <w:r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sz w:val="21"/>
                  <w:szCs w:val="21"/>
                </w:rPr>
                <w:t>项目接口人员</w:t>
              </w:r>
              <w:r>
                <w:rPr>
                  <w:sz w:val="21"/>
                  <w:szCs w:val="21"/>
                </w:rPr>
                <w:tab/>
              </w:r>
              <w:r>
                <w:rPr>
                  <w:sz w:val="21"/>
                  <w:szCs w:val="21"/>
                </w:rPr>
                <w:fldChar w:fldCharType="begin"/>
              </w:r>
              <w:r>
                <w:rPr>
                  <w:sz w:val="21"/>
                  <w:szCs w:val="21"/>
                </w:rPr>
                <w:instrText xml:space="preserve"> PAGEREF _Toc468697745 \h </w:instrText>
              </w:r>
              <w:r>
                <w:rPr>
                  <w:sz w:val="21"/>
                  <w:szCs w:val="21"/>
                </w:rPr>
                <w:fldChar w:fldCharType="separate"/>
              </w:r>
              <w:r>
                <w:rPr>
                  <w:sz w:val="21"/>
                  <w:szCs w:val="21"/>
                </w:rPr>
                <w:t>10</w:t>
              </w:r>
              <w:r>
                <w:rPr>
                  <w:sz w:val="21"/>
                  <w:szCs w:val="21"/>
                </w:rPr>
                <w:fldChar w:fldCharType="end"/>
              </w:r>
              <w:r>
                <w:rPr>
                  <w:sz w:val="21"/>
                  <w:szCs w:val="21"/>
                </w:rPr>
                <w:fldChar w:fldCharType="end"/>
              </w:r>
            </w:p>
            <w:p w14:paraId="37C41F2E">
              <w:pPr>
                <w:pStyle w:val="13"/>
                <w:rPr>
                  <w:rFonts w:asciiTheme="minorHAnsi" w:hAnsiTheme="minorHAnsi" w:eastAsiaTheme="minorEastAsia" w:cstheme="minorBidi"/>
                  <w:b w:val="0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"_Toc468697746" </w:instrText>
              </w:r>
              <w:r>
                <w:fldChar w:fldCharType="separate"/>
              </w:r>
              <w:r>
                <w:rPr>
                  <w:rStyle w:val="19"/>
                  <w:b w:val="0"/>
                  <w:sz w:val="21"/>
                  <w:szCs w:val="21"/>
                </w:rPr>
                <w:t>10.</w:t>
              </w:r>
              <w:r>
                <w:rPr>
                  <w:rFonts w:asciiTheme="minorHAnsi" w:hAnsiTheme="minorHAnsi" w:eastAsiaTheme="minorEastAsia" w:cstheme="minorBidi"/>
                  <w:b w:val="0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b w:val="0"/>
                  <w:sz w:val="21"/>
                  <w:szCs w:val="21"/>
                </w:rPr>
                <w:t>沟通管理计划</w:t>
              </w:r>
              <w:r>
                <w:rPr>
                  <w:b w:val="0"/>
                  <w:sz w:val="21"/>
                  <w:szCs w:val="21"/>
                </w:rPr>
                <w:tab/>
              </w:r>
              <w:r>
                <w:rPr>
                  <w:b w:val="0"/>
                  <w:sz w:val="21"/>
                  <w:szCs w:val="21"/>
                </w:rPr>
                <w:fldChar w:fldCharType="begin"/>
              </w:r>
              <w:r>
                <w:rPr>
                  <w:b w:val="0"/>
                  <w:sz w:val="21"/>
                  <w:szCs w:val="21"/>
                </w:rPr>
                <w:instrText xml:space="preserve"> PAGEREF _Toc468697746 \h </w:instrText>
              </w:r>
              <w:r>
                <w:rPr>
                  <w:b w:val="0"/>
                  <w:sz w:val="21"/>
                  <w:szCs w:val="21"/>
                </w:rPr>
                <w:fldChar w:fldCharType="separate"/>
              </w:r>
              <w:r>
                <w:rPr>
                  <w:b w:val="0"/>
                  <w:sz w:val="21"/>
                  <w:szCs w:val="21"/>
                </w:rPr>
                <w:t>10</w:t>
              </w:r>
              <w:r>
                <w:rPr>
                  <w:b w:val="0"/>
                  <w:sz w:val="21"/>
                  <w:szCs w:val="21"/>
                </w:rPr>
                <w:fldChar w:fldCharType="end"/>
              </w:r>
              <w:r>
                <w:rPr>
                  <w:b w:val="0"/>
                  <w:sz w:val="21"/>
                  <w:szCs w:val="21"/>
                </w:rPr>
                <w:fldChar w:fldCharType="end"/>
              </w:r>
            </w:p>
            <w:p w14:paraId="2C8E6AC8">
              <w:pPr>
                <w:pStyle w:val="14"/>
                <w:tabs>
                  <w:tab w:val="left" w:pos="1050"/>
                  <w:tab w:val="right" w:leader="dot" w:pos="8296"/>
                </w:tabs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"_Toc468697747" </w:instrText>
              </w:r>
              <w:r>
                <w:fldChar w:fldCharType="separate"/>
              </w:r>
              <w:r>
                <w:rPr>
                  <w:rStyle w:val="19"/>
                  <w:sz w:val="21"/>
                  <w:szCs w:val="21"/>
                </w:rPr>
                <w:t>10.1.</w:t>
              </w:r>
              <w:r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sz w:val="21"/>
                  <w:szCs w:val="21"/>
                </w:rPr>
                <w:t>项目例会</w:t>
              </w:r>
              <w:r>
                <w:rPr>
                  <w:sz w:val="21"/>
                  <w:szCs w:val="21"/>
                </w:rPr>
                <w:tab/>
              </w:r>
              <w:r>
                <w:rPr>
                  <w:sz w:val="21"/>
                  <w:szCs w:val="21"/>
                </w:rPr>
                <w:fldChar w:fldCharType="begin"/>
              </w:r>
              <w:r>
                <w:rPr>
                  <w:sz w:val="21"/>
                  <w:szCs w:val="21"/>
                </w:rPr>
                <w:instrText xml:space="preserve"> PAGEREF _Toc468697747 \h </w:instrText>
              </w:r>
              <w:r>
                <w:rPr>
                  <w:sz w:val="21"/>
                  <w:szCs w:val="21"/>
                </w:rPr>
                <w:fldChar w:fldCharType="separate"/>
              </w:r>
              <w:r>
                <w:rPr>
                  <w:sz w:val="21"/>
                  <w:szCs w:val="21"/>
                </w:rPr>
                <w:t>10</w:t>
              </w:r>
              <w:r>
                <w:rPr>
                  <w:sz w:val="21"/>
                  <w:szCs w:val="21"/>
                </w:rPr>
                <w:fldChar w:fldCharType="end"/>
              </w:r>
              <w:r>
                <w:rPr>
                  <w:sz w:val="21"/>
                  <w:szCs w:val="21"/>
                </w:rPr>
                <w:fldChar w:fldCharType="end"/>
              </w:r>
            </w:p>
            <w:p w14:paraId="195A461D">
              <w:pPr>
                <w:pStyle w:val="14"/>
                <w:tabs>
                  <w:tab w:val="left" w:pos="1050"/>
                  <w:tab w:val="right" w:leader="dot" w:pos="8296"/>
                </w:tabs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"_Toc468697748" </w:instrText>
              </w:r>
              <w:r>
                <w:fldChar w:fldCharType="separate"/>
              </w:r>
              <w:r>
                <w:rPr>
                  <w:rStyle w:val="19"/>
                  <w:sz w:val="21"/>
                  <w:szCs w:val="21"/>
                </w:rPr>
                <w:t>10.2.</w:t>
              </w:r>
              <w:r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sz w:val="21"/>
                  <w:szCs w:val="21"/>
                </w:rPr>
                <w:t>信息汇报</w:t>
              </w:r>
              <w:r>
                <w:rPr>
                  <w:sz w:val="21"/>
                  <w:szCs w:val="21"/>
                </w:rPr>
                <w:tab/>
              </w:r>
              <w:r>
                <w:rPr>
                  <w:sz w:val="21"/>
                  <w:szCs w:val="21"/>
                </w:rPr>
                <w:fldChar w:fldCharType="begin"/>
              </w:r>
              <w:r>
                <w:rPr>
                  <w:sz w:val="21"/>
                  <w:szCs w:val="21"/>
                </w:rPr>
                <w:instrText xml:space="preserve"> PAGEREF _Toc468697748 \h </w:instrText>
              </w:r>
              <w:r>
                <w:rPr>
                  <w:sz w:val="21"/>
                  <w:szCs w:val="21"/>
                </w:rPr>
                <w:fldChar w:fldCharType="separate"/>
              </w:r>
              <w:r>
                <w:rPr>
                  <w:sz w:val="21"/>
                  <w:szCs w:val="21"/>
                </w:rPr>
                <w:t>11</w:t>
              </w:r>
              <w:r>
                <w:rPr>
                  <w:sz w:val="21"/>
                  <w:szCs w:val="21"/>
                </w:rPr>
                <w:fldChar w:fldCharType="end"/>
              </w:r>
              <w:r>
                <w:rPr>
                  <w:sz w:val="21"/>
                  <w:szCs w:val="21"/>
                </w:rPr>
                <w:fldChar w:fldCharType="end"/>
              </w:r>
            </w:p>
            <w:p w14:paraId="5163657E">
              <w:pPr>
                <w:pStyle w:val="14"/>
                <w:tabs>
                  <w:tab w:val="left" w:pos="1050"/>
                  <w:tab w:val="right" w:leader="dot" w:pos="8296"/>
                </w:tabs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"_Toc468697749" </w:instrText>
              </w:r>
              <w:r>
                <w:fldChar w:fldCharType="separate"/>
              </w:r>
              <w:r>
                <w:rPr>
                  <w:rStyle w:val="19"/>
                  <w:sz w:val="21"/>
                  <w:szCs w:val="21"/>
                </w:rPr>
                <w:t>10.3.</w:t>
              </w:r>
              <w:r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sz w:val="21"/>
                  <w:szCs w:val="21"/>
                </w:rPr>
                <w:t>培训计划</w:t>
              </w:r>
              <w:r>
                <w:rPr>
                  <w:sz w:val="21"/>
                  <w:szCs w:val="21"/>
                </w:rPr>
                <w:tab/>
              </w:r>
              <w:r>
                <w:rPr>
                  <w:sz w:val="21"/>
                  <w:szCs w:val="21"/>
                </w:rPr>
                <w:fldChar w:fldCharType="begin"/>
              </w:r>
              <w:r>
                <w:rPr>
                  <w:sz w:val="21"/>
                  <w:szCs w:val="21"/>
                </w:rPr>
                <w:instrText xml:space="preserve"> PAGEREF _Toc468697749 \h </w:instrText>
              </w:r>
              <w:r>
                <w:rPr>
                  <w:sz w:val="21"/>
                  <w:szCs w:val="21"/>
                </w:rPr>
                <w:fldChar w:fldCharType="separate"/>
              </w:r>
              <w:r>
                <w:rPr>
                  <w:sz w:val="21"/>
                  <w:szCs w:val="21"/>
                </w:rPr>
                <w:t>11</w:t>
              </w:r>
              <w:r>
                <w:rPr>
                  <w:sz w:val="21"/>
                  <w:szCs w:val="21"/>
                </w:rPr>
                <w:fldChar w:fldCharType="end"/>
              </w:r>
              <w:r>
                <w:rPr>
                  <w:sz w:val="21"/>
                  <w:szCs w:val="21"/>
                </w:rPr>
                <w:fldChar w:fldCharType="end"/>
              </w:r>
            </w:p>
            <w:p w14:paraId="118963D9">
              <w:pPr>
                <w:pStyle w:val="14"/>
                <w:tabs>
                  <w:tab w:val="left" w:pos="1050"/>
                  <w:tab w:val="right" w:leader="dot" w:pos="8296"/>
                </w:tabs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"_Toc468697750" </w:instrText>
              </w:r>
              <w:r>
                <w:fldChar w:fldCharType="separate"/>
              </w:r>
              <w:r>
                <w:rPr>
                  <w:rStyle w:val="19"/>
                  <w:sz w:val="21"/>
                  <w:szCs w:val="21"/>
                </w:rPr>
                <w:t>10.4.</w:t>
              </w:r>
              <w:r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sz w:val="21"/>
                  <w:szCs w:val="21"/>
                </w:rPr>
                <w:t>项目关键干系人管理</w:t>
              </w:r>
              <w:r>
                <w:rPr>
                  <w:sz w:val="21"/>
                  <w:szCs w:val="21"/>
                </w:rPr>
                <w:tab/>
              </w:r>
              <w:r>
                <w:rPr>
                  <w:sz w:val="21"/>
                  <w:szCs w:val="21"/>
                </w:rPr>
                <w:fldChar w:fldCharType="begin"/>
              </w:r>
              <w:r>
                <w:rPr>
                  <w:sz w:val="21"/>
                  <w:szCs w:val="21"/>
                </w:rPr>
                <w:instrText xml:space="preserve"> PAGEREF _Toc468697750 \h </w:instrText>
              </w:r>
              <w:r>
                <w:rPr>
                  <w:sz w:val="21"/>
                  <w:szCs w:val="21"/>
                </w:rPr>
                <w:fldChar w:fldCharType="separate"/>
              </w:r>
              <w:r>
                <w:rPr>
                  <w:sz w:val="21"/>
                  <w:szCs w:val="21"/>
                </w:rPr>
                <w:t>11</w:t>
              </w:r>
              <w:r>
                <w:rPr>
                  <w:sz w:val="21"/>
                  <w:szCs w:val="21"/>
                </w:rPr>
                <w:fldChar w:fldCharType="end"/>
              </w:r>
              <w:r>
                <w:rPr>
                  <w:sz w:val="21"/>
                  <w:szCs w:val="21"/>
                </w:rPr>
                <w:fldChar w:fldCharType="end"/>
              </w:r>
            </w:p>
            <w:p w14:paraId="1BB106B4">
              <w:pPr>
                <w:pStyle w:val="13"/>
                <w:rPr>
                  <w:rFonts w:asciiTheme="minorHAnsi" w:hAnsiTheme="minorHAnsi" w:eastAsiaTheme="minorEastAsia" w:cstheme="minorBidi"/>
                  <w:b w:val="0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"_Toc468697751" </w:instrText>
              </w:r>
              <w:r>
                <w:fldChar w:fldCharType="separate"/>
              </w:r>
              <w:r>
                <w:rPr>
                  <w:rStyle w:val="19"/>
                  <w:b w:val="0"/>
                  <w:sz w:val="21"/>
                  <w:szCs w:val="21"/>
                </w:rPr>
                <w:t>11.</w:t>
              </w:r>
              <w:r>
                <w:rPr>
                  <w:rFonts w:asciiTheme="minorHAnsi" w:hAnsiTheme="minorHAnsi" w:eastAsiaTheme="minorEastAsia" w:cstheme="minorBidi"/>
                  <w:b w:val="0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b w:val="0"/>
                  <w:sz w:val="21"/>
                  <w:szCs w:val="21"/>
                </w:rPr>
                <w:t>设备资源计划</w:t>
              </w:r>
              <w:r>
                <w:rPr>
                  <w:b w:val="0"/>
                  <w:sz w:val="21"/>
                  <w:szCs w:val="21"/>
                </w:rPr>
                <w:tab/>
              </w:r>
              <w:r>
                <w:rPr>
                  <w:b w:val="0"/>
                  <w:sz w:val="21"/>
                  <w:szCs w:val="21"/>
                </w:rPr>
                <w:fldChar w:fldCharType="begin"/>
              </w:r>
              <w:r>
                <w:rPr>
                  <w:b w:val="0"/>
                  <w:sz w:val="21"/>
                  <w:szCs w:val="21"/>
                </w:rPr>
                <w:instrText xml:space="preserve"> PAGEREF _Toc468697751 \h </w:instrText>
              </w:r>
              <w:r>
                <w:rPr>
                  <w:b w:val="0"/>
                  <w:sz w:val="21"/>
                  <w:szCs w:val="21"/>
                </w:rPr>
                <w:fldChar w:fldCharType="separate"/>
              </w:r>
              <w:r>
                <w:rPr>
                  <w:b w:val="0"/>
                  <w:sz w:val="21"/>
                  <w:szCs w:val="21"/>
                </w:rPr>
                <w:t>12</w:t>
              </w:r>
              <w:r>
                <w:rPr>
                  <w:b w:val="0"/>
                  <w:sz w:val="21"/>
                  <w:szCs w:val="21"/>
                </w:rPr>
                <w:fldChar w:fldCharType="end"/>
              </w:r>
              <w:r>
                <w:rPr>
                  <w:b w:val="0"/>
                  <w:sz w:val="21"/>
                  <w:szCs w:val="21"/>
                </w:rPr>
                <w:fldChar w:fldCharType="end"/>
              </w:r>
            </w:p>
            <w:p w14:paraId="25F78C77">
              <w:pPr>
                <w:pStyle w:val="9"/>
                <w:tabs>
                  <w:tab w:val="left" w:pos="1470"/>
                  <w:tab w:val="right" w:leader="dot" w:pos="8296"/>
                </w:tabs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"_Toc468697752" </w:instrText>
              </w:r>
              <w:r>
                <w:fldChar w:fldCharType="separate"/>
              </w:r>
              <w:r>
                <w:rPr>
                  <w:rStyle w:val="19"/>
                  <w:sz w:val="21"/>
                  <w:szCs w:val="21"/>
                </w:rPr>
                <w:t>11.1.</w:t>
              </w:r>
              <w:r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sz w:val="21"/>
                  <w:szCs w:val="21"/>
                </w:rPr>
                <w:t>硬件及环境资源</w:t>
              </w:r>
              <w:r>
                <w:rPr>
                  <w:sz w:val="21"/>
                  <w:szCs w:val="21"/>
                </w:rPr>
                <w:tab/>
              </w:r>
              <w:r>
                <w:rPr>
                  <w:sz w:val="21"/>
                  <w:szCs w:val="21"/>
                </w:rPr>
                <w:fldChar w:fldCharType="begin"/>
              </w:r>
              <w:r>
                <w:rPr>
                  <w:sz w:val="21"/>
                  <w:szCs w:val="21"/>
                </w:rPr>
                <w:instrText xml:space="preserve"> PAGEREF _Toc468697752 \h </w:instrText>
              </w:r>
              <w:r>
                <w:rPr>
                  <w:sz w:val="21"/>
                  <w:szCs w:val="21"/>
                </w:rPr>
                <w:fldChar w:fldCharType="separate"/>
              </w:r>
              <w:r>
                <w:rPr>
                  <w:sz w:val="21"/>
                  <w:szCs w:val="21"/>
                </w:rPr>
                <w:t>12</w:t>
              </w:r>
              <w:r>
                <w:rPr>
                  <w:sz w:val="21"/>
                  <w:szCs w:val="21"/>
                </w:rPr>
                <w:fldChar w:fldCharType="end"/>
              </w:r>
              <w:r>
                <w:rPr>
                  <w:sz w:val="21"/>
                  <w:szCs w:val="21"/>
                </w:rPr>
                <w:fldChar w:fldCharType="end"/>
              </w:r>
            </w:p>
            <w:p w14:paraId="4A6BA2C8">
              <w:pPr>
                <w:pStyle w:val="9"/>
                <w:tabs>
                  <w:tab w:val="left" w:pos="1470"/>
                  <w:tab w:val="right" w:leader="dot" w:pos="8296"/>
                </w:tabs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</w:pPr>
              <w:r>
                <w:fldChar w:fldCharType="begin"/>
              </w:r>
              <w:r>
                <w:instrText xml:space="preserve"> HYPERLINK \l "_Toc468697753" </w:instrText>
              </w:r>
              <w:r>
                <w:fldChar w:fldCharType="separate"/>
              </w:r>
              <w:r>
                <w:rPr>
                  <w:rStyle w:val="19"/>
                  <w:sz w:val="21"/>
                  <w:szCs w:val="21"/>
                </w:rPr>
                <w:t>11.2.</w:t>
              </w:r>
              <w:r>
                <w:rPr>
                  <w:rFonts w:asciiTheme="minorHAnsi" w:hAnsiTheme="minorHAnsi" w:eastAsiaTheme="minorEastAsia" w:cstheme="minorBidi"/>
                  <w:kern w:val="2"/>
                  <w:sz w:val="21"/>
                  <w:szCs w:val="21"/>
                </w:rPr>
                <w:tab/>
              </w:r>
              <w:r>
                <w:rPr>
                  <w:rStyle w:val="19"/>
                  <w:rFonts w:hint="eastAsia"/>
                  <w:sz w:val="21"/>
                  <w:szCs w:val="21"/>
                </w:rPr>
                <w:t>软件和工具</w:t>
              </w:r>
              <w:r>
                <w:rPr>
                  <w:sz w:val="21"/>
                  <w:szCs w:val="21"/>
                </w:rPr>
                <w:tab/>
              </w:r>
              <w:r>
                <w:rPr>
                  <w:sz w:val="21"/>
                  <w:szCs w:val="21"/>
                </w:rPr>
                <w:fldChar w:fldCharType="begin"/>
              </w:r>
              <w:r>
                <w:rPr>
                  <w:sz w:val="21"/>
                  <w:szCs w:val="21"/>
                </w:rPr>
                <w:instrText xml:space="preserve"> PAGEREF _Toc468697753 \h </w:instrText>
              </w:r>
              <w:r>
                <w:rPr>
                  <w:sz w:val="21"/>
                  <w:szCs w:val="21"/>
                </w:rPr>
                <w:fldChar w:fldCharType="separate"/>
              </w:r>
              <w:r>
                <w:rPr>
                  <w:sz w:val="21"/>
                  <w:szCs w:val="21"/>
                </w:rPr>
                <w:t>12</w:t>
              </w:r>
              <w:r>
                <w:rPr>
                  <w:sz w:val="21"/>
                  <w:szCs w:val="21"/>
                </w:rPr>
                <w:fldChar w:fldCharType="end"/>
              </w:r>
              <w:r>
                <w:rPr>
                  <w:sz w:val="21"/>
                  <w:szCs w:val="21"/>
                </w:rPr>
                <w:fldChar w:fldCharType="end"/>
              </w:r>
            </w:p>
            <w:p w14:paraId="622A4102">
              <w:r>
                <w:rPr>
                  <w:szCs w:val="21"/>
                </w:rPr>
                <w:fldChar w:fldCharType="end"/>
              </w:r>
            </w:p>
          </w:sdtContent>
        </w:sdt>
        <w:p w14:paraId="420621A0">
          <w:pPr>
            <w:widowControl/>
            <w:jc w:val="left"/>
            <w:rPr>
              <w:rFonts w:ascii="Times New Roman" w:hAnsi="Times New Roman" w:eastAsia="宋体" w:cs="Times New Roman"/>
              <w:b/>
              <w:kern w:val="0"/>
              <w:sz w:val="32"/>
              <w:szCs w:val="30"/>
            </w:rPr>
          </w:pPr>
          <w:bookmarkStart w:id="1" w:name="_Toc468697720"/>
          <w:r>
            <w:br w:type="page"/>
          </w:r>
        </w:p>
        <w:p w14:paraId="33BEFC8A">
          <w:pPr>
            <w:pStyle w:val="3"/>
          </w:pPr>
          <w:r>
            <w:rPr>
              <w:rFonts w:hint="eastAsia"/>
            </w:rPr>
            <w:t>引言</w:t>
          </w:r>
          <w:bookmarkEnd w:id="0"/>
          <w:bookmarkEnd w:id="1"/>
        </w:p>
        <w:p w14:paraId="5DB7A509">
          <w:pPr>
            <w:pStyle w:val="4"/>
            <w:numPr>
              <w:ilvl w:val="1"/>
              <w:numId w:val="1"/>
            </w:numPr>
          </w:pPr>
          <w:bookmarkStart w:id="2" w:name="_Toc468697721"/>
          <w:bookmarkStart w:id="3" w:name="_Toc416794686"/>
          <w:r>
            <w:rPr>
              <w:rFonts w:hint="eastAsia"/>
            </w:rPr>
            <w:t>编写目的</w:t>
          </w:r>
          <w:bookmarkEnd w:id="2"/>
          <w:bookmarkEnd w:id="3"/>
        </w:p>
        <w:p w14:paraId="4EE08FE0">
          <w:pPr>
            <w:pStyle w:val="35"/>
          </w:pPr>
          <w:r>
            <w:rPr>
              <w:rFonts w:hint="eastAsia"/>
              <w:snapToGrid w:val="0"/>
              <w:color w:val="0070C0"/>
              <w:spacing w:val="6"/>
              <w:kern w:val="2"/>
            </w:rPr>
            <w:t xml:space="preserve">  说明编写此份文档的目的，指出读者对象。</w:t>
          </w:r>
        </w:p>
        <w:p w14:paraId="66D63C79">
          <w:pPr>
            <w:spacing w:line="360" w:lineRule="auto"/>
            <w:rPr>
              <w:szCs w:val="21"/>
            </w:rPr>
          </w:pPr>
        </w:p>
        <w:p w14:paraId="15A99838">
          <w:pPr>
            <w:pStyle w:val="4"/>
            <w:numPr>
              <w:ilvl w:val="1"/>
              <w:numId w:val="1"/>
            </w:numPr>
          </w:pPr>
          <w:bookmarkStart w:id="4" w:name="_Toc468697722"/>
          <w:bookmarkStart w:id="5" w:name="_Toc416794687"/>
          <w:r>
            <w:rPr>
              <w:rFonts w:hint="eastAsia"/>
            </w:rPr>
            <w:t>项目背景</w:t>
          </w:r>
          <w:bookmarkEnd w:id="4"/>
          <w:bookmarkEnd w:id="5"/>
        </w:p>
        <w:p w14:paraId="4CB94024">
          <w:pPr>
            <w:spacing w:line="360" w:lineRule="auto"/>
            <w:rPr>
              <w:i/>
              <w:color w:val="0070C0"/>
              <w:szCs w:val="21"/>
            </w:rPr>
          </w:pPr>
          <w:r>
            <w:rPr>
              <w:rFonts w:hint="eastAsia"/>
            </w:rPr>
            <w:t xml:space="preserve">  </w:t>
          </w:r>
          <w:r>
            <w:rPr>
              <w:rFonts w:hint="eastAsia"/>
              <w:i/>
              <w:color w:val="0070C0"/>
              <w:szCs w:val="21"/>
            </w:rPr>
            <w:t>简要描述项目背景和任务，以及提出者、提出背景、客户和最终用户、以及与其他项目的关系等。 可从项目任务书摘抄。</w:t>
          </w:r>
        </w:p>
        <w:p w14:paraId="2D2728C0">
          <w:pPr>
            <w:spacing w:line="360" w:lineRule="auto"/>
            <w:rPr>
              <w:szCs w:val="21"/>
            </w:rPr>
          </w:pPr>
        </w:p>
        <w:p w14:paraId="5A2103A6">
          <w:pPr>
            <w:pStyle w:val="3"/>
          </w:pPr>
          <w:bookmarkStart w:id="6" w:name="_Toc416794690"/>
          <w:bookmarkStart w:id="7" w:name="_Toc468697723"/>
          <w:r>
            <w:rPr>
              <w:rFonts w:hint="eastAsia"/>
            </w:rPr>
            <w:t>项目目标</w:t>
          </w:r>
          <w:bookmarkEnd w:id="6"/>
          <w:bookmarkEnd w:id="7"/>
        </w:p>
        <w:p w14:paraId="3365EAA9">
          <w:pPr>
            <w:pStyle w:val="4"/>
            <w:numPr>
              <w:ilvl w:val="1"/>
              <w:numId w:val="1"/>
            </w:numPr>
          </w:pPr>
          <w:bookmarkStart w:id="8" w:name="_Toc416794691"/>
          <w:bookmarkStart w:id="9" w:name="_Toc468697724"/>
          <w:r>
            <w:rPr>
              <w:rFonts w:hint="eastAsia"/>
            </w:rPr>
            <w:t>产品目标</w:t>
          </w:r>
          <w:bookmarkEnd w:id="8"/>
          <w:bookmarkEnd w:id="9"/>
        </w:p>
        <w:p w14:paraId="60042D33">
          <w:pPr>
            <w:spacing w:line="360" w:lineRule="auto"/>
            <w:rPr>
              <w:i/>
              <w:color w:val="0070C0"/>
              <w:szCs w:val="21"/>
            </w:rPr>
          </w:pPr>
          <w:r>
            <w:rPr>
              <w:rFonts w:hint="eastAsia"/>
            </w:rPr>
            <w:t xml:space="preserve">    </w:t>
          </w:r>
          <w:r>
            <w:rPr>
              <w:rFonts w:hint="eastAsia"/>
              <w:i/>
              <w:color w:val="0070C0"/>
              <w:szCs w:val="21"/>
            </w:rPr>
            <w:t>说明项目的开发目标，以及各阶段的划分情况。</w:t>
          </w:r>
        </w:p>
        <w:p w14:paraId="56A17923">
          <w:pPr>
            <w:spacing w:line="360" w:lineRule="auto"/>
            <w:rPr>
              <w:i/>
              <w:color w:val="0070C0"/>
              <w:szCs w:val="21"/>
            </w:rPr>
          </w:pPr>
          <w:r>
            <w:rPr>
              <w:rFonts w:hint="eastAsia"/>
              <w:i/>
              <w:color w:val="0070C0"/>
              <w:szCs w:val="21"/>
            </w:rPr>
            <w:t>举例：</w:t>
          </w:r>
        </w:p>
        <w:p w14:paraId="7966E937">
          <w:pPr>
            <w:spacing w:line="360" w:lineRule="auto"/>
            <w:rPr>
              <w:i/>
              <w:color w:val="0070C0"/>
              <w:szCs w:val="21"/>
            </w:rPr>
          </w:pPr>
          <w:r>
            <w:rPr>
              <w:rFonts w:hint="eastAsia"/>
              <w:i/>
              <w:color w:val="0070C0"/>
              <w:szCs w:val="21"/>
            </w:rPr>
            <w:t>放射自助项目的项目总目标为：融合366-5实体机，实现自助打印整个流程自动化、清晰化、流程化。由于当前366-5实体机正处于同步开发测试中，故当前需以“能在366-3实体机上实现自助打印功能”为基础，待366-5实体机研发成功后再进行接口的融合及测试。总而言之，各阶段目标可划分为：</w:t>
          </w:r>
        </w:p>
        <w:p w14:paraId="42ABE1B2">
          <w:pPr>
            <w:numPr>
              <w:ilvl w:val="0"/>
              <w:numId w:val="2"/>
            </w:numPr>
            <w:spacing w:line="360" w:lineRule="auto"/>
            <w:jc w:val="left"/>
            <w:rPr>
              <w:i/>
              <w:color w:val="0070C0"/>
              <w:szCs w:val="21"/>
            </w:rPr>
          </w:pPr>
          <w:r>
            <w:rPr>
              <w:rFonts w:hint="eastAsia"/>
              <w:i/>
              <w:color w:val="0070C0"/>
              <w:szCs w:val="21"/>
            </w:rPr>
            <w:t>在366-3实体机上实现自助打印功能；</w:t>
          </w:r>
        </w:p>
        <w:p w14:paraId="633F05E3">
          <w:pPr>
            <w:numPr>
              <w:ilvl w:val="0"/>
              <w:numId w:val="2"/>
            </w:numPr>
            <w:spacing w:line="360" w:lineRule="auto"/>
            <w:jc w:val="left"/>
            <w:rPr>
              <w:i/>
              <w:color w:val="0070C0"/>
              <w:szCs w:val="21"/>
            </w:rPr>
          </w:pPr>
          <w:r>
            <w:rPr>
              <w:rFonts w:hint="eastAsia"/>
              <w:i/>
              <w:color w:val="0070C0"/>
              <w:szCs w:val="21"/>
            </w:rPr>
            <w:t>在医院现场进行模拟测试，修改完善366-3自助打印；</w:t>
          </w:r>
        </w:p>
        <w:p w14:paraId="47DC6E56">
          <w:pPr>
            <w:numPr>
              <w:ilvl w:val="0"/>
              <w:numId w:val="2"/>
            </w:numPr>
            <w:spacing w:line="360" w:lineRule="auto"/>
            <w:jc w:val="left"/>
            <w:rPr>
              <w:i/>
              <w:color w:val="0070C0"/>
              <w:szCs w:val="21"/>
            </w:rPr>
          </w:pPr>
          <w:r>
            <w:rPr>
              <w:rFonts w:hint="eastAsia"/>
              <w:i/>
              <w:color w:val="0070C0"/>
              <w:szCs w:val="21"/>
            </w:rPr>
            <w:t>将自助打印系统融合到366-5实体机上；</w:t>
          </w:r>
        </w:p>
        <w:p w14:paraId="3C204CD9">
          <w:pPr>
            <w:numPr>
              <w:ilvl w:val="0"/>
              <w:numId w:val="2"/>
            </w:numPr>
            <w:spacing w:line="360" w:lineRule="auto"/>
            <w:jc w:val="left"/>
            <w:rPr>
              <w:i/>
              <w:color w:val="0070C0"/>
              <w:szCs w:val="21"/>
            </w:rPr>
          </w:pPr>
          <w:r>
            <w:rPr>
              <w:rFonts w:hint="eastAsia"/>
              <w:i/>
              <w:color w:val="0070C0"/>
              <w:szCs w:val="21"/>
            </w:rPr>
            <w:t>将366-5运用到医院现场进行模拟测试，上线发布；</w:t>
          </w:r>
        </w:p>
        <w:p w14:paraId="7273E9F0">
          <w:pPr>
            <w:pStyle w:val="4"/>
            <w:numPr>
              <w:ilvl w:val="1"/>
              <w:numId w:val="1"/>
            </w:numPr>
          </w:pPr>
          <w:bookmarkStart w:id="10" w:name="_Toc416794693"/>
          <w:bookmarkStart w:id="11" w:name="_Toc468697725"/>
          <w:r>
            <w:rPr>
              <w:rFonts w:hint="eastAsia"/>
            </w:rPr>
            <w:t>时间目标</w:t>
          </w:r>
          <w:bookmarkEnd w:id="10"/>
          <w:bookmarkEnd w:id="11"/>
        </w:p>
        <w:p w14:paraId="71B00873">
          <w:pPr>
            <w:spacing w:line="360" w:lineRule="auto"/>
          </w:pPr>
          <w:r>
            <w:rPr>
              <w:rFonts w:hint="eastAsia"/>
            </w:rPr>
            <w:t xml:space="preserve">  </w:t>
          </w:r>
          <w:r>
            <w:rPr>
              <w:rFonts w:hint="eastAsia"/>
              <w:i/>
              <w:color w:val="0070C0"/>
              <w:szCs w:val="21"/>
            </w:rPr>
            <w:t>说明项目完成的开始/截止时间。</w:t>
          </w:r>
        </w:p>
        <w:p w14:paraId="648ABCD1">
          <w:pPr>
            <w:spacing w:line="360" w:lineRule="auto"/>
          </w:pPr>
        </w:p>
        <w:p w14:paraId="551D2855">
          <w:pPr>
            <w:pStyle w:val="4"/>
            <w:numPr>
              <w:ilvl w:val="1"/>
              <w:numId w:val="1"/>
            </w:numPr>
          </w:pPr>
          <w:bookmarkStart w:id="12" w:name="_Toc416794694"/>
          <w:bookmarkStart w:id="13" w:name="_Toc468697726"/>
          <w:r>
            <w:rPr>
              <w:rFonts w:hint="eastAsia"/>
            </w:rPr>
            <w:t>成本目标</w:t>
          </w:r>
          <w:bookmarkEnd w:id="12"/>
          <w:bookmarkEnd w:id="13"/>
        </w:p>
        <w:p w14:paraId="09F8E637">
          <w:pPr>
            <w:spacing w:line="360" w:lineRule="auto"/>
          </w:pPr>
          <w:r>
            <w:rPr>
              <w:rFonts w:hint="eastAsia"/>
            </w:rPr>
            <w:t xml:space="preserve">  </w:t>
          </w:r>
          <w:r>
            <w:rPr>
              <w:rFonts w:hint="eastAsia"/>
              <w:i/>
              <w:color w:val="0070C0"/>
              <w:szCs w:val="21"/>
            </w:rPr>
            <w:t>说明项目的成本预算。项目任务书里面有关于成本目标要求，可直接引用，也可依据当前人力规模和项目周期要求，计算预期人力成本，其他成本如果能计划则计划进来，如物料采购。</w:t>
          </w:r>
        </w:p>
        <w:p w14:paraId="5D741810">
          <w:pPr>
            <w:spacing w:line="360" w:lineRule="auto"/>
          </w:pPr>
        </w:p>
        <w:p w14:paraId="26C1E066">
          <w:pPr>
            <w:pStyle w:val="4"/>
            <w:numPr>
              <w:ilvl w:val="1"/>
              <w:numId w:val="1"/>
            </w:numPr>
          </w:pPr>
          <w:bookmarkStart w:id="14" w:name="_Toc416794695"/>
          <w:bookmarkStart w:id="15" w:name="_Toc468697727"/>
          <w:r>
            <w:rPr>
              <w:rFonts w:hint="eastAsia"/>
            </w:rPr>
            <w:t>度量目标</w:t>
          </w:r>
          <w:bookmarkEnd w:id="14"/>
          <w:bookmarkEnd w:id="15"/>
        </w:p>
        <w:p w14:paraId="30A8FFE5">
          <w:pPr>
            <w:spacing w:line="360" w:lineRule="auto"/>
            <w:rPr>
              <w:i/>
              <w:color w:val="0070C0"/>
              <w:szCs w:val="21"/>
            </w:rPr>
          </w:pPr>
          <w:r>
            <w:rPr>
              <w:rFonts w:hint="eastAsia"/>
            </w:rPr>
            <w:t xml:space="preserve">   </w:t>
          </w:r>
          <w:r>
            <w:rPr>
              <w:rFonts w:hint="eastAsia"/>
              <w:i/>
              <w:color w:val="0070C0"/>
              <w:szCs w:val="21"/>
            </w:rPr>
            <w:t>包括过程目标和产品目标（包括测试目标和开发控制目标），过程目标可从项目度量库中根据需要选取，形成项目度量计划。（以下是目前项目级指标，可依据情况与PQA商量选用指标和目标）</w:t>
          </w:r>
        </w:p>
        <w:tbl>
          <w:tblPr>
            <w:tblStyle w:val="15"/>
            <w:tblW w:w="8095" w:type="dxa"/>
            <w:tblInd w:w="93" w:type="dxa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724"/>
            <w:gridCol w:w="1843"/>
            <w:gridCol w:w="3544"/>
            <w:gridCol w:w="1275"/>
            <w:gridCol w:w="709"/>
          </w:tblGrid>
          <w:tr w14:paraId="6D89AC31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trHeight w:val="405" w:hRule="atLeast"/>
            </w:trPr>
            <w:tc>
              <w:tcPr>
                <w:tcW w:w="724" w:type="dxa"/>
                <w:shd w:val="clear" w:color="000000" w:fill="D8D8D8" w:themeFill="background1" w:themeFillShade="D9"/>
                <w:vAlign w:val="center"/>
              </w:tcPr>
              <w:p w14:paraId="5744904D">
                <w:pPr>
                  <w:widowControl/>
                  <w:jc w:val="center"/>
                  <w:rPr>
                    <w:rFonts w:ascii="宋体" w:hAnsi="宋体" w:cs="Arial"/>
                    <w:b/>
                    <w:bCs/>
                    <w:kern w:val="0"/>
                    <w:sz w:val="20"/>
                    <w:szCs w:val="20"/>
                  </w:rPr>
                </w:pPr>
                <w:r>
                  <w:rPr>
                    <w:rFonts w:hint="eastAsia" w:ascii="宋体" w:hAnsi="宋体" w:cs="Arial"/>
                    <w:b/>
                    <w:bCs/>
                    <w:kern w:val="0"/>
                    <w:sz w:val="20"/>
                    <w:szCs w:val="20"/>
                  </w:rPr>
                  <w:t>编号</w:t>
                </w:r>
              </w:p>
            </w:tc>
            <w:tc>
              <w:tcPr>
                <w:tcW w:w="1843" w:type="dxa"/>
                <w:shd w:val="clear" w:color="000000" w:fill="D8D8D8" w:themeFill="background1" w:themeFillShade="D9"/>
                <w:vAlign w:val="center"/>
              </w:tcPr>
              <w:p w14:paraId="625A4928">
                <w:pPr>
                  <w:widowControl/>
                  <w:jc w:val="center"/>
                  <w:rPr>
                    <w:rFonts w:ascii="Arial" w:hAnsi="Arial" w:cs="Arial"/>
                    <w:b/>
                    <w:bCs/>
                    <w:kern w:val="0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b/>
                    <w:bCs/>
                    <w:kern w:val="0"/>
                    <w:sz w:val="20"/>
                    <w:szCs w:val="20"/>
                  </w:rPr>
                  <w:t>基本度量</w:t>
                </w:r>
              </w:p>
            </w:tc>
            <w:tc>
              <w:tcPr>
                <w:tcW w:w="3544" w:type="dxa"/>
                <w:shd w:val="clear" w:color="000000" w:fill="D8D8D8" w:themeFill="background1" w:themeFillShade="D9"/>
                <w:vAlign w:val="center"/>
              </w:tcPr>
              <w:p w14:paraId="1E0A0BE3">
                <w:pPr>
                  <w:widowControl/>
                  <w:jc w:val="center"/>
                  <w:rPr>
                    <w:rFonts w:ascii="Arial" w:hAnsi="Arial" w:cs="Arial"/>
                    <w:b/>
                    <w:bCs/>
                    <w:kern w:val="0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b/>
                    <w:bCs/>
                    <w:kern w:val="0"/>
                    <w:sz w:val="20"/>
                    <w:szCs w:val="20"/>
                  </w:rPr>
                  <w:t>定 义</w:t>
                </w:r>
              </w:p>
            </w:tc>
            <w:tc>
              <w:tcPr>
                <w:tcW w:w="1275" w:type="dxa"/>
                <w:shd w:val="clear" w:color="000000" w:fill="D8D8D8" w:themeFill="background1" w:themeFillShade="D9"/>
                <w:vAlign w:val="center"/>
              </w:tcPr>
              <w:p w14:paraId="5A58A057">
                <w:pPr>
                  <w:widowControl/>
                  <w:jc w:val="center"/>
                  <w:rPr>
                    <w:rFonts w:ascii="Arial" w:hAnsi="Arial" w:cs="Arial"/>
                    <w:b/>
                    <w:bCs/>
                    <w:kern w:val="0"/>
                    <w:sz w:val="20"/>
                    <w:szCs w:val="20"/>
                  </w:rPr>
                </w:pPr>
                <w:r>
                  <w:rPr>
                    <w:rFonts w:hint="eastAsia" w:ascii="Arial" w:hAnsi="Arial" w:cs="Arial"/>
                    <w:b/>
                    <w:bCs/>
                    <w:kern w:val="0"/>
                    <w:sz w:val="20"/>
                    <w:szCs w:val="20"/>
                  </w:rPr>
                  <w:t>目标</w:t>
                </w:r>
              </w:p>
            </w:tc>
            <w:tc>
              <w:tcPr>
                <w:tcW w:w="709" w:type="dxa"/>
                <w:shd w:val="clear" w:color="000000" w:fill="D8D8D8" w:themeFill="background1" w:themeFillShade="D9"/>
                <w:vAlign w:val="center"/>
              </w:tcPr>
              <w:p w14:paraId="4F8F47DC">
                <w:pPr>
                  <w:widowControl/>
                  <w:jc w:val="center"/>
                  <w:rPr>
                    <w:rFonts w:ascii="Arial" w:hAnsi="Arial" w:cs="Arial"/>
                    <w:b/>
                    <w:bCs/>
                    <w:kern w:val="0"/>
                    <w:sz w:val="20"/>
                    <w:szCs w:val="20"/>
                  </w:rPr>
                </w:pPr>
                <w:r>
                  <w:rPr>
                    <w:rFonts w:hint="eastAsia" w:ascii="Arial" w:hAnsi="Arial" w:cs="Arial"/>
                    <w:b/>
                    <w:bCs/>
                    <w:kern w:val="0"/>
                    <w:sz w:val="20"/>
                    <w:szCs w:val="20"/>
                  </w:rPr>
                  <w:t>是否选择</w:t>
                </w:r>
              </w:p>
            </w:tc>
          </w:tr>
          <w:tr w14:paraId="40184EA7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trHeight w:val="600" w:hRule="atLeast"/>
            </w:trPr>
            <w:tc>
              <w:tcPr>
                <w:tcW w:w="724" w:type="dxa"/>
                <w:shd w:val="clear" w:color="auto" w:fill="auto"/>
                <w:noWrap/>
                <w:vAlign w:val="bottom"/>
              </w:tcPr>
              <w:p w14:paraId="2737F62F">
                <w:pPr>
                  <w:widowControl/>
                  <w:jc w:val="center"/>
                  <w:rPr>
                    <w:rFonts w:ascii="Arial" w:hAnsi="Arial" w:cs="Arial"/>
                    <w:kern w:val="0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kern w:val="0"/>
                    <w:sz w:val="20"/>
                    <w:szCs w:val="20"/>
                  </w:rPr>
                  <w:t>1</w:t>
                </w:r>
              </w:p>
            </w:tc>
            <w:tc>
              <w:tcPr>
                <w:tcW w:w="1843" w:type="dxa"/>
                <w:shd w:val="clear" w:color="auto" w:fill="auto"/>
                <w:vAlign w:val="bottom"/>
              </w:tcPr>
              <w:p w14:paraId="59478E44">
                <w:pPr>
                  <w:widowControl/>
                  <w:jc w:val="left"/>
                  <w:rPr>
                    <w:rFonts w:cs="Arial" w:asciiTheme="minorEastAsia" w:hAnsiTheme="minorEastAsia"/>
                    <w:kern w:val="0"/>
                    <w:szCs w:val="21"/>
                  </w:rPr>
                </w:pPr>
                <w:r>
                  <w:rPr>
                    <w:rFonts w:cs="Arial" w:asciiTheme="minorEastAsia" w:hAnsiTheme="minorEastAsia"/>
                    <w:kern w:val="0"/>
                    <w:szCs w:val="21"/>
                  </w:rPr>
                  <w:t>迭代进度偏差（按里程碑时间点）</w:t>
                </w:r>
              </w:p>
            </w:tc>
            <w:tc>
              <w:tcPr>
                <w:tcW w:w="3544" w:type="dxa"/>
                <w:shd w:val="clear" w:color="auto" w:fill="auto"/>
                <w:vAlign w:val="center"/>
              </w:tcPr>
              <w:p w14:paraId="68698CAB">
                <w:pPr>
                  <w:widowControl/>
                  <w:jc w:val="left"/>
                  <w:rPr>
                    <w:color w:val="000000"/>
                    <w:kern w:val="0"/>
                    <w:sz w:val="20"/>
                    <w:szCs w:val="20"/>
                  </w:rPr>
                </w:pPr>
                <w:r>
                  <w:rPr>
                    <w:color w:val="000000"/>
                    <w:kern w:val="0"/>
                    <w:sz w:val="20"/>
                    <w:szCs w:val="20"/>
                  </w:rPr>
                  <w:t>(</w:t>
                </w:r>
                <w:r>
                  <w:rPr>
                    <w:rFonts w:hint="eastAsia" w:ascii="宋体" w:hAnsi="宋体"/>
                    <w:color w:val="000000"/>
                    <w:kern w:val="0"/>
                    <w:sz w:val="20"/>
                    <w:szCs w:val="20"/>
                  </w:rPr>
                  <w:t>实际结束时间－计划结束时间</w:t>
                </w:r>
                <w:r>
                  <w:rPr>
                    <w:color w:val="000000"/>
                    <w:kern w:val="0"/>
                    <w:sz w:val="20"/>
                    <w:szCs w:val="20"/>
                  </w:rPr>
                  <w:t>)/(</w:t>
                </w:r>
                <w:r>
                  <w:rPr>
                    <w:rFonts w:hint="eastAsia" w:ascii="宋体" w:hAnsi="宋体"/>
                    <w:color w:val="000000"/>
                    <w:kern w:val="0"/>
                    <w:sz w:val="20"/>
                    <w:szCs w:val="20"/>
                  </w:rPr>
                  <w:t>计划结束时间－计划开始时间</w:t>
                </w:r>
                <w:r>
                  <w:rPr>
                    <w:color w:val="000000"/>
                    <w:kern w:val="0"/>
                    <w:sz w:val="20"/>
                    <w:szCs w:val="20"/>
                  </w:rPr>
                  <w:t>+1)*100%</w:t>
                </w:r>
              </w:p>
            </w:tc>
            <w:tc>
              <w:tcPr>
                <w:tcW w:w="1275" w:type="dxa"/>
                <w:shd w:val="clear" w:color="auto" w:fill="auto"/>
                <w:vAlign w:val="center"/>
              </w:tcPr>
              <w:p w14:paraId="2C929847">
                <w:pPr>
                  <w:widowControl/>
                  <w:jc w:val="left"/>
                  <w:rPr>
                    <w:color w:val="000000"/>
                    <w:kern w:val="0"/>
                    <w:sz w:val="20"/>
                    <w:szCs w:val="20"/>
                  </w:rPr>
                </w:pPr>
              </w:p>
            </w:tc>
            <w:tc>
              <w:tcPr>
                <w:tcW w:w="709" w:type="dxa"/>
                <w:shd w:val="clear" w:color="auto" w:fill="auto"/>
                <w:vAlign w:val="center"/>
              </w:tcPr>
              <w:p w14:paraId="784E03E0">
                <w:pPr>
                  <w:widowControl/>
                  <w:jc w:val="left"/>
                  <w:rPr>
                    <w:color w:val="000000"/>
                    <w:kern w:val="0"/>
                    <w:sz w:val="20"/>
                    <w:szCs w:val="20"/>
                  </w:rPr>
                </w:pPr>
              </w:p>
            </w:tc>
          </w:tr>
          <w:tr w14:paraId="7C58B177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trHeight w:val="600" w:hRule="atLeast"/>
            </w:trPr>
            <w:tc>
              <w:tcPr>
                <w:tcW w:w="724" w:type="dxa"/>
                <w:shd w:val="clear" w:color="auto" w:fill="auto"/>
                <w:noWrap/>
                <w:vAlign w:val="bottom"/>
              </w:tcPr>
              <w:p w14:paraId="69083090">
                <w:pPr>
                  <w:widowControl/>
                  <w:jc w:val="center"/>
                  <w:rPr>
                    <w:rFonts w:ascii="Arial" w:hAnsi="Arial" w:cs="Arial"/>
                    <w:kern w:val="0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kern w:val="0"/>
                    <w:sz w:val="20"/>
                    <w:szCs w:val="20"/>
                  </w:rPr>
                  <w:t>2</w:t>
                </w:r>
              </w:p>
            </w:tc>
            <w:tc>
              <w:tcPr>
                <w:tcW w:w="1843" w:type="dxa"/>
                <w:shd w:val="clear" w:color="auto" w:fill="auto"/>
                <w:vAlign w:val="bottom"/>
              </w:tcPr>
              <w:p w14:paraId="64044A15">
                <w:pPr>
                  <w:widowControl/>
                  <w:jc w:val="left"/>
                  <w:rPr>
                    <w:rFonts w:cs="Arial" w:asciiTheme="minorEastAsia" w:hAnsiTheme="minorEastAsia"/>
                    <w:kern w:val="0"/>
                    <w:szCs w:val="21"/>
                  </w:rPr>
                </w:pPr>
                <w:r>
                  <w:rPr>
                    <w:rFonts w:hint="eastAsia" w:cs="Arial" w:asciiTheme="minorEastAsia" w:hAnsiTheme="minorEastAsia"/>
                    <w:kern w:val="0"/>
                    <w:szCs w:val="21"/>
                  </w:rPr>
                  <w:t>项目进度偏差</w:t>
                </w:r>
              </w:p>
            </w:tc>
            <w:tc>
              <w:tcPr>
                <w:tcW w:w="3544" w:type="dxa"/>
                <w:shd w:val="clear" w:color="auto" w:fill="auto"/>
                <w:vAlign w:val="center"/>
              </w:tcPr>
              <w:p w14:paraId="7317F47C">
                <w:pPr>
                  <w:widowControl/>
                  <w:jc w:val="left"/>
                  <w:rPr>
                    <w:color w:val="000000"/>
                    <w:kern w:val="0"/>
                    <w:sz w:val="20"/>
                    <w:szCs w:val="20"/>
                  </w:rPr>
                </w:pPr>
                <w:r>
                  <w:rPr>
                    <w:color w:val="000000"/>
                    <w:kern w:val="0"/>
                    <w:sz w:val="20"/>
                    <w:szCs w:val="20"/>
                  </w:rPr>
                  <w:t>(</w:t>
                </w:r>
                <w:r>
                  <w:rPr>
                    <w:rFonts w:hint="eastAsia" w:ascii="宋体" w:hAnsi="宋体"/>
                    <w:color w:val="000000"/>
                    <w:kern w:val="0"/>
                    <w:sz w:val="20"/>
                    <w:szCs w:val="20"/>
                  </w:rPr>
                  <w:t>实际结束时间－计划结束时间</w:t>
                </w:r>
                <w:r>
                  <w:rPr>
                    <w:color w:val="000000"/>
                    <w:kern w:val="0"/>
                    <w:sz w:val="20"/>
                    <w:szCs w:val="20"/>
                  </w:rPr>
                  <w:t>)/(</w:t>
                </w:r>
                <w:r>
                  <w:rPr>
                    <w:rFonts w:hint="eastAsia" w:ascii="宋体" w:hAnsi="宋体"/>
                    <w:color w:val="000000"/>
                    <w:kern w:val="0"/>
                    <w:sz w:val="20"/>
                    <w:szCs w:val="20"/>
                  </w:rPr>
                  <w:t>计划结束时间－计划开始时间</w:t>
                </w:r>
                <w:r>
                  <w:rPr>
                    <w:color w:val="000000"/>
                    <w:kern w:val="0"/>
                    <w:sz w:val="20"/>
                    <w:szCs w:val="20"/>
                  </w:rPr>
                  <w:t>+1)*100%</w:t>
                </w:r>
              </w:p>
            </w:tc>
            <w:tc>
              <w:tcPr>
                <w:tcW w:w="1275" w:type="dxa"/>
                <w:shd w:val="clear" w:color="auto" w:fill="auto"/>
                <w:vAlign w:val="center"/>
              </w:tcPr>
              <w:p w14:paraId="21DE4F8D">
                <w:pPr>
                  <w:widowControl/>
                  <w:jc w:val="left"/>
                  <w:rPr>
                    <w:color w:val="000000"/>
                    <w:kern w:val="0"/>
                    <w:sz w:val="20"/>
                    <w:szCs w:val="20"/>
                  </w:rPr>
                </w:pPr>
              </w:p>
            </w:tc>
            <w:tc>
              <w:tcPr>
                <w:tcW w:w="709" w:type="dxa"/>
                <w:shd w:val="clear" w:color="auto" w:fill="auto"/>
                <w:vAlign w:val="center"/>
              </w:tcPr>
              <w:p w14:paraId="49E5D89C">
                <w:pPr>
                  <w:widowControl/>
                  <w:jc w:val="left"/>
                  <w:rPr>
                    <w:color w:val="000000"/>
                    <w:kern w:val="0"/>
                    <w:sz w:val="20"/>
                    <w:szCs w:val="20"/>
                  </w:rPr>
                </w:pPr>
              </w:p>
            </w:tc>
          </w:tr>
          <w:tr w14:paraId="1561226D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trHeight w:val="405" w:hRule="atLeast"/>
            </w:trPr>
            <w:tc>
              <w:tcPr>
                <w:tcW w:w="724" w:type="dxa"/>
                <w:shd w:val="clear" w:color="auto" w:fill="auto"/>
                <w:noWrap/>
                <w:vAlign w:val="bottom"/>
              </w:tcPr>
              <w:p w14:paraId="5D8D0A60">
                <w:pPr>
                  <w:widowControl/>
                  <w:jc w:val="center"/>
                  <w:rPr>
                    <w:rFonts w:ascii="Arial" w:hAnsi="Arial" w:cs="Arial"/>
                    <w:kern w:val="0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kern w:val="0"/>
                    <w:sz w:val="20"/>
                    <w:szCs w:val="20"/>
                  </w:rPr>
                  <w:t>3</w:t>
                </w:r>
              </w:p>
            </w:tc>
            <w:tc>
              <w:tcPr>
                <w:tcW w:w="1843" w:type="dxa"/>
                <w:shd w:val="clear" w:color="auto" w:fill="auto"/>
                <w:vAlign w:val="bottom"/>
              </w:tcPr>
              <w:p w14:paraId="24312ECB">
                <w:pPr>
                  <w:widowControl/>
                  <w:jc w:val="left"/>
                  <w:rPr>
                    <w:rFonts w:cs="Arial" w:asciiTheme="minorEastAsia" w:hAnsiTheme="minorEastAsia"/>
                    <w:kern w:val="0"/>
                    <w:szCs w:val="21"/>
                  </w:rPr>
                </w:pPr>
                <w:r>
                  <w:rPr>
                    <w:rFonts w:hint="eastAsia" w:cs="Arial" w:asciiTheme="minorEastAsia" w:hAnsiTheme="minorEastAsia"/>
                    <w:kern w:val="0"/>
                    <w:szCs w:val="21"/>
                  </w:rPr>
                  <w:t>迭代需求完成率</w:t>
                </w:r>
              </w:p>
            </w:tc>
            <w:tc>
              <w:tcPr>
                <w:tcW w:w="3544" w:type="dxa"/>
                <w:shd w:val="clear" w:color="auto" w:fill="auto"/>
                <w:vAlign w:val="center"/>
              </w:tcPr>
              <w:p w14:paraId="102AF36C">
                <w:pPr>
                  <w:widowControl/>
                  <w:jc w:val="left"/>
                  <w:rPr>
                    <w:kern w:val="0"/>
                    <w:sz w:val="18"/>
                    <w:szCs w:val="18"/>
                  </w:rPr>
                </w:pPr>
                <w:r>
                  <w:rPr>
                    <w:rFonts w:hint="eastAsia" w:ascii="宋体" w:hAnsi="宋体"/>
                    <w:kern w:val="0"/>
                    <w:sz w:val="18"/>
                    <w:szCs w:val="18"/>
                  </w:rPr>
                  <w:t>（迭代完成需求数</w:t>
                </w:r>
                <w:r>
                  <w:rPr>
                    <w:rFonts w:ascii="Arial" w:hAnsi="Arial" w:cs="Arial"/>
                    <w:kern w:val="0"/>
                    <w:sz w:val="18"/>
                    <w:szCs w:val="18"/>
                  </w:rPr>
                  <w:t>/</w:t>
                </w:r>
                <w:r>
                  <w:rPr>
                    <w:rFonts w:hint="eastAsia" w:ascii="宋体" w:hAnsi="宋体"/>
                    <w:kern w:val="0"/>
                    <w:sz w:val="18"/>
                    <w:szCs w:val="18"/>
                  </w:rPr>
                  <w:t>迭代计划总需求数）</w:t>
                </w:r>
                <w:r>
                  <w:rPr>
                    <w:rFonts w:ascii="Arial" w:hAnsi="Arial" w:cs="Arial"/>
                    <w:kern w:val="0"/>
                    <w:sz w:val="18"/>
                    <w:szCs w:val="18"/>
                  </w:rPr>
                  <w:t>*100%</w:t>
                </w:r>
              </w:p>
            </w:tc>
            <w:tc>
              <w:tcPr>
                <w:tcW w:w="1275" w:type="dxa"/>
                <w:shd w:val="clear" w:color="auto" w:fill="auto"/>
                <w:vAlign w:val="center"/>
              </w:tcPr>
              <w:p w14:paraId="4B9C21ED">
                <w:pPr>
                  <w:widowControl/>
                  <w:jc w:val="left"/>
                  <w:rPr>
                    <w:kern w:val="0"/>
                    <w:sz w:val="18"/>
                    <w:szCs w:val="18"/>
                  </w:rPr>
                </w:pPr>
              </w:p>
            </w:tc>
            <w:tc>
              <w:tcPr>
                <w:tcW w:w="709" w:type="dxa"/>
                <w:shd w:val="clear" w:color="auto" w:fill="auto"/>
                <w:vAlign w:val="center"/>
              </w:tcPr>
              <w:p w14:paraId="56F1C7DD">
                <w:pPr>
                  <w:widowControl/>
                  <w:jc w:val="left"/>
                  <w:rPr>
                    <w:kern w:val="0"/>
                    <w:sz w:val="18"/>
                    <w:szCs w:val="18"/>
                  </w:rPr>
                </w:pPr>
              </w:p>
            </w:tc>
          </w:tr>
          <w:tr w14:paraId="32948BF4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trHeight w:val="405" w:hRule="atLeast"/>
            </w:trPr>
            <w:tc>
              <w:tcPr>
                <w:tcW w:w="724" w:type="dxa"/>
                <w:shd w:val="clear" w:color="auto" w:fill="auto"/>
                <w:noWrap/>
                <w:vAlign w:val="bottom"/>
              </w:tcPr>
              <w:p w14:paraId="53D603FD">
                <w:pPr>
                  <w:widowControl/>
                  <w:jc w:val="center"/>
                  <w:rPr>
                    <w:rFonts w:ascii="Arial" w:hAnsi="Arial" w:cs="Arial"/>
                    <w:kern w:val="0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kern w:val="0"/>
                    <w:sz w:val="20"/>
                    <w:szCs w:val="20"/>
                  </w:rPr>
                  <w:t>4</w:t>
                </w:r>
              </w:p>
            </w:tc>
            <w:tc>
              <w:tcPr>
                <w:tcW w:w="1843" w:type="dxa"/>
                <w:shd w:val="clear" w:color="auto" w:fill="auto"/>
                <w:vAlign w:val="bottom"/>
              </w:tcPr>
              <w:p w14:paraId="73DB247A">
                <w:pPr>
                  <w:widowControl/>
                  <w:jc w:val="left"/>
                  <w:rPr>
                    <w:rFonts w:cs="Arial" w:asciiTheme="minorEastAsia" w:hAnsiTheme="minorEastAsia"/>
                    <w:kern w:val="0"/>
                    <w:szCs w:val="21"/>
                  </w:rPr>
                </w:pPr>
                <w:r>
                  <w:rPr>
                    <w:rFonts w:hint="eastAsia" w:cs="Arial" w:asciiTheme="minorEastAsia" w:hAnsiTheme="minorEastAsia"/>
                    <w:kern w:val="0"/>
                    <w:szCs w:val="21"/>
                  </w:rPr>
                  <w:t>项目需求完成率</w:t>
                </w:r>
              </w:p>
            </w:tc>
            <w:tc>
              <w:tcPr>
                <w:tcW w:w="3544" w:type="dxa"/>
                <w:shd w:val="clear" w:color="auto" w:fill="auto"/>
                <w:vAlign w:val="center"/>
              </w:tcPr>
              <w:p w14:paraId="05EDBC4B">
                <w:pPr>
                  <w:widowControl/>
                  <w:jc w:val="left"/>
                  <w:rPr>
                    <w:kern w:val="0"/>
                    <w:sz w:val="18"/>
                    <w:szCs w:val="18"/>
                  </w:rPr>
                </w:pPr>
                <w:r>
                  <w:rPr>
                    <w:rFonts w:hint="eastAsia" w:ascii="宋体" w:hAnsi="宋体"/>
                    <w:kern w:val="0"/>
                    <w:sz w:val="18"/>
                    <w:szCs w:val="18"/>
                  </w:rPr>
                  <w:t>（完成需求数</w:t>
                </w:r>
                <w:r>
                  <w:rPr>
                    <w:rFonts w:ascii="Arial" w:hAnsi="Arial" w:cs="Arial"/>
                    <w:kern w:val="0"/>
                    <w:sz w:val="18"/>
                    <w:szCs w:val="18"/>
                  </w:rPr>
                  <w:t>/</w:t>
                </w:r>
                <w:r>
                  <w:rPr>
                    <w:rFonts w:hint="eastAsia" w:ascii="宋体" w:hAnsi="宋体"/>
                    <w:kern w:val="0"/>
                    <w:sz w:val="18"/>
                    <w:szCs w:val="18"/>
                  </w:rPr>
                  <w:t>项目计划总需求数）</w:t>
                </w:r>
                <w:r>
                  <w:rPr>
                    <w:rFonts w:ascii="Arial" w:hAnsi="Arial" w:cs="Arial"/>
                    <w:kern w:val="0"/>
                    <w:sz w:val="18"/>
                    <w:szCs w:val="18"/>
                  </w:rPr>
                  <w:t>*100%</w:t>
                </w:r>
              </w:p>
            </w:tc>
            <w:tc>
              <w:tcPr>
                <w:tcW w:w="1275" w:type="dxa"/>
                <w:shd w:val="clear" w:color="auto" w:fill="auto"/>
                <w:vAlign w:val="center"/>
              </w:tcPr>
              <w:p w14:paraId="341A6E3C">
                <w:pPr>
                  <w:widowControl/>
                  <w:jc w:val="left"/>
                  <w:rPr>
                    <w:kern w:val="0"/>
                    <w:sz w:val="18"/>
                    <w:szCs w:val="18"/>
                  </w:rPr>
                </w:pPr>
              </w:p>
            </w:tc>
            <w:tc>
              <w:tcPr>
                <w:tcW w:w="709" w:type="dxa"/>
                <w:shd w:val="clear" w:color="auto" w:fill="auto"/>
                <w:vAlign w:val="center"/>
              </w:tcPr>
              <w:p w14:paraId="3992D1CF">
                <w:pPr>
                  <w:widowControl/>
                  <w:jc w:val="left"/>
                  <w:rPr>
                    <w:kern w:val="0"/>
                    <w:sz w:val="18"/>
                    <w:szCs w:val="18"/>
                  </w:rPr>
                </w:pPr>
              </w:p>
            </w:tc>
          </w:tr>
          <w:tr w14:paraId="506090ED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trHeight w:val="555" w:hRule="atLeast"/>
            </w:trPr>
            <w:tc>
              <w:tcPr>
                <w:tcW w:w="724" w:type="dxa"/>
                <w:shd w:val="clear" w:color="auto" w:fill="auto"/>
                <w:noWrap/>
                <w:vAlign w:val="bottom"/>
              </w:tcPr>
              <w:p w14:paraId="67BFC660">
                <w:pPr>
                  <w:widowControl/>
                  <w:jc w:val="center"/>
                  <w:rPr>
                    <w:rFonts w:ascii="Arial" w:hAnsi="Arial" w:cs="Arial"/>
                    <w:kern w:val="0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kern w:val="0"/>
                    <w:sz w:val="20"/>
                    <w:szCs w:val="20"/>
                  </w:rPr>
                  <w:t>5</w:t>
                </w:r>
              </w:p>
            </w:tc>
            <w:tc>
              <w:tcPr>
                <w:tcW w:w="1843" w:type="dxa"/>
                <w:shd w:val="clear" w:color="auto" w:fill="auto"/>
                <w:vAlign w:val="bottom"/>
              </w:tcPr>
              <w:p w14:paraId="0FF0BCAD">
                <w:pPr>
                  <w:widowControl/>
                  <w:jc w:val="left"/>
                  <w:rPr>
                    <w:rFonts w:cs="Arial" w:asciiTheme="minorEastAsia" w:hAnsiTheme="minorEastAsia"/>
                    <w:kern w:val="0"/>
                    <w:szCs w:val="21"/>
                  </w:rPr>
                </w:pPr>
                <w:r>
                  <w:rPr>
                    <w:rFonts w:cs="Arial" w:asciiTheme="minorEastAsia" w:hAnsiTheme="minorEastAsia"/>
                    <w:kern w:val="0"/>
                    <w:szCs w:val="21"/>
                  </w:rPr>
                  <w:t>遗留缺陷DI值</w:t>
                </w:r>
              </w:p>
            </w:tc>
            <w:tc>
              <w:tcPr>
                <w:tcW w:w="3544" w:type="dxa"/>
                <w:shd w:val="clear" w:color="auto" w:fill="auto"/>
                <w:vAlign w:val="center"/>
              </w:tcPr>
              <w:p w14:paraId="6FF4FA5A">
                <w:pPr>
                  <w:widowControl/>
                  <w:jc w:val="left"/>
                  <w:rPr>
                    <w:rFonts w:ascii="Arial" w:hAnsi="Arial" w:cs="Arial"/>
                    <w:color w:val="000000"/>
                    <w:kern w:val="0"/>
                    <w:sz w:val="20"/>
                    <w:szCs w:val="20"/>
                  </w:rPr>
                </w:pPr>
                <w:r>
                  <w:rPr>
                    <w:rFonts w:hint="eastAsia" w:ascii="宋体" w:hAnsi="宋体" w:cs="Arial"/>
                    <w:color w:val="000000"/>
                    <w:kern w:val="0"/>
                    <w:sz w:val="20"/>
                    <w:szCs w:val="20"/>
                  </w:rPr>
                  <w:t>遗留缺陷加权值：致命</w:t>
                </w:r>
                <w:r>
                  <w:rPr>
                    <w:rFonts w:ascii="Arial" w:hAnsi="Arial" w:cs="Arial"/>
                    <w:color w:val="000000"/>
                    <w:kern w:val="0"/>
                    <w:sz w:val="20"/>
                    <w:szCs w:val="20"/>
                  </w:rPr>
                  <w:t>10</w:t>
                </w:r>
                <w:r>
                  <w:rPr>
                    <w:rFonts w:hint="eastAsia" w:ascii="宋体" w:hAnsi="宋体" w:cs="Arial"/>
                    <w:color w:val="000000"/>
                    <w:kern w:val="0"/>
                    <w:sz w:val="20"/>
                    <w:szCs w:val="20"/>
                  </w:rPr>
                  <w:t>、严重</w:t>
                </w:r>
                <w:r>
                  <w:rPr>
                    <w:rFonts w:ascii="Arial" w:hAnsi="Arial" w:cs="Arial"/>
                    <w:color w:val="000000"/>
                    <w:kern w:val="0"/>
                    <w:sz w:val="20"/>
                    <w:szCs w:val="20"/>
                  </w:rPr>
                  <w:t>3</w:t>
                </w:r>
                <w:r>
                  <w:rPr>
                    <w:rFonts w:hint="eastAsia" w:ascii="宋体" w:hAnsi="宋体" w:cs="Arial"/>
                    <w:color w:val="000000"/>
                    <w:kern w:val="0"/>
                    <w:sz w:val="20"/>
                    <w:szCs w:val="20"/>
                  </w:rPr>
                  <w:t>、一般</w:t>
                </w:r>
                <w:r>
                  <w:rPr>
                    <w:rFonts w:ascii="Arial" w:hAnsi="Arial" w:cs="Arial"/>
                    <w:color w:val="000000"/>
                    <w:kern w:val="0"/>
                    <w:sz w:val="20"/>
                    <w:szCs w:val="20"/>
                  </w:rPr>
                  <w:t>1</w:t>
                </w:r>
                <w:r>
                  <w:rPr>
                    <w:rFonts w:hint="eastAsia" w:ascii="宋体" w:hAnsi="宋体" w:cs="Arial"/>
                    <w:color w:val="000000"/>
                    <w:kern w:val="0"/>
                    <w:sz w:val="20"/>
                    <w:szCs w:val="20"/>
                  </w:rPr>
                  <w:t>、提示</w:t>
                </w:r>
                <w:r>
                  <w:rPr>
                    <w:rFonts w:ascii="Arial" w:hAnsi="Arial" w:cs="Arial"/>
                    <w:color w:val="000000"/>
                    <w:kern w:val="0"/>
                    <w:sz w:val="20"/>
                    <w:szCs w:val="20"/>
                  </w:rPr>
                  <w:t>0.5</w:t>
                </w:r>
              </w:p>
            </w:tc>
            <w:tc>
              <w:tcPr>
                <w:tcW w:w="1275" w:type="dxa"/>
                <w:shd w:val="clear" w:color="auto" w:fill="auto"/>
                <w:vAlign w:val="center"/>
              </w:tcPr>
              <w:p w14:paraId="674AE57F">
                <w:pPr>
                  <w:widowControl/>
                  <w:jc w:val="left"/>
                  <w:rPr>
                    <w:rFonts w:ascii="Arial" w:hAnsi="Arial" w:cs="Arial"/>
                    <w:color w:val="000000"/>
                    <w:kern w:val="0"/>
                    <w:sz w:val="20"/>
                    <w:szCs w:val="20"/>
                  </w:rPr>
                </w:pPr>
              </w:p>
            </w:tc>
            <w:tc>
              <w:tcPr>
                <w:tcW w:w="709" w:type="dxa"/>
                <w:shd w:val="clear" w:color="auto" w:fill="auto"/>
                <w:vAlign w:val="center"/>
              </w:tcPr>
              <w:p w14:paraId="30D83F86">
                <w:pPr>
                  <w:widowControl/>
                  <w:jc w:val="left"/>
                  <w:rPr>
                    <w:rFonts w:ascii="Arial" w:hAnsi="Arial" w:cs="Arial"/>
                    <w:color w:val="000000"/>
                    <w:kern w:val="0"/>
                    <w:sz w:val="20"/>
                    <w:szCs w:val="20"/>
                  </w:rPr>
                </w:pPr>
              </w:p>
            </w:tc>
          </w:tr>
          <w:tr w14:paraId="14F24261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trHeight w:val="540" w:hRule="atLeast"/>
            </w:trPr>
            <w:tc>
              <w:tcPr>
                <w:tcW w:w="724" w:type="dxa"/>
                <w:shd w:val="clear" w:color="auto" w:fill="auto"/>
                <w:noWrap/>
                <w:vAlign w:val="bottom"/>
              </w:tcPr>
              <w:p w14:paraId="53BAD6B5">
                <w:pPr>
                  <w:widowControl/>
                  <w:jc w:val="center"/>
                  <w:rPr>
                    <w:rFonts w:ascii="Arial" w:hAnsi="Arial" w:cs="Arial"/>
                    <w:kern w:val="0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kern w:val="0"/>
                    <w:sz w:val="20"/>
                    <w:szCs w:val="20"/>
                  </w:rPr>
                  <w:t>6</w:t>
                </w:r>
              </w:p>
            </w:tc>
            <w:tc>
              <w:tcPr>
                <w:tcW w:w="1843" w:type="dxa"/>
                <w:shd w:val="clear" w:color="auto" w:fill="auto"/>
                <w:vAlign w:val="bottom"/>
              </w:tcPr>
              <w:p w14:paraId="59DBC932">
                <w:pPr>
                  <w:widowControl/>
                  <w:jc w:val="left"/>
                  <w:rPr>
                    <w:rFonts w:cs="Arial" w:asciiTheme="minorEastAsia" w:hAnsiTheme="minorEastAsia"/>
                    <w:kern w:val="0"/>
                    <w:szCs w:val="21"/>
                  </w:rPr>
                </w:pPr>
                <w:r>
                  <w:rPr>
                    <w:rFonts w:hint="eastAsia" w:cs="Arial" w:asciiTheme="minorEastAsia" w:hAnsiTheme="minorEastAsia"/>
                    <w:kern w:val="0"/>
                    <w:szCs w:val="21"/>
                  </w:rPr>
                  <w:t>交付件审计符合度（</w:t>
                </w:r>
                <w:r>
                  <w:rPr>
                    <w:rFonts w:cs="Calibri" w:asciiTheme="minorEastAsia" w:hAnsiTheme="minorEastAsia"/>
                    <w:kern w:val="0"/>
                    <w:szCs w:val="21"/>
                  </w:rPr>
                  <w:t>%</w:t>
                </w:r>
                <w:r>
                  <w:rPr>
                    <w:rFonts w:hint="eastAsia" w:cs="Arial" w:asciiTheme="minorEastAsia" w:hAnsiTheme="minorEastAsia"/>
                    <w:kern w:val="0"/>
                    <w:szCs w:val="21"/>
                  </w:rPr>
                  <w:t>）</w:t>
                </w:r>
              </w:p>
            </w:tc>
            <w:tc>
              <w:tcPr>
                <w:tcW w:w="3544" w:type="dxa"/>
                <w:shd w:val="clear" w:color="auto" w:fill="auto"/>
                <w:vAlign w:val="center"/>
              </w:tcPr>
              <w:p w14:paraId="4D729CFF">
                <w:pPr>
                  <w:widowControl/>
                  <w:jc w:val="left"/>
                  <w:rPr>
                    <w:kern w:val="0"/>
                    <w:sz w:val="18"/>
                    <w:szCs w:val="18"/>
                  </w:rPr>
                </w:pPr>
                <w:r>
                  <w:rPr>
                    <w:kern w:val="0"/>
                    <w:sz w:val="18"/>
                    <w:szCs w:val="18"/>
                  </w:rPr>
                  <w:t>(项目交付件符合数/项目总审计交付件数）*100%</w:t>
                </w:r>
              </w:p>
            </w:tc>
            <w:tc>
              <w:tcPr>
                <w:tcW w:w="1275" w:type="dxa"/>
                <w:shd w:val="clear" w:color="auto" w:fill="auto"/>
                <w:vAlign w:val="center"/>
              </w:tcPr>
              <w:p w14:paraId="744DBD2B">
                <w:pPr>
                  <w:widowControl/>
                  <w:jc w:val="left"/>
                  <w:rPr>
                    <w:kern w:val="0"/>
                    <w:sz w:val="18"/>
                    <w:szCs w:val="18"/>
                  </w:rPr>
                </w:pPr>
              </w:p>
            </w:tc>
            <w:tc>
              <w:tcPr>
                <w:tcW w:w="709" w:type="dxa"/>
                <w:shd w:val="clear" w:color="auto" w:fill="auto"/>
                <w:vAlign w:val="center"/>
              </w:tcPr>
              <w:p w14:paraId="72CF6C40">
                <w:pPr>
                  <w:widowControl/>
                  <w:jc w:val="left"/>
                  <w:rPr>
                    <w:kern w:val="0"/>
                    <w:sz w:val="18"/>
                    <w:szCs w:val="18"/>
                  </w:rPr>
                </w:pPr>
              </w:p>
            </w:tc>
          </w:tr>
          <w:tr w14:paraId="64385309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trHeight w:val="600" w:hRule="atLeast"/>
            </w:trPr>
            <w:tc>
              <w:tcPr>
                <w:tcW w:w="724" w:type="dxa"/>
                <w:shd w:val="clear" w:color="auto" w:fill="auto"/>
                <w:noWrap/>
                <w:vAlign w:val="bottom"/>
              </w:tcPr>
              <w:p w14:paraId="7B6A2F74">
                <w:pPr>
                  <w:widowControl/>
                  <w:jc w:val="center"/>
                  <w:rPr>
                    <w:rFonts w:ascii="Arial" w:hAnsi="Arial" w:cs="Arial"/>
                    <w:kern w:val="0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kern w:val="0"/>
                    <w:sz w:val="20"/>
                    <w:szCs w:val="20"/>
                  </w:rPr>
                  <w:t>7</w:t>
                </w:r>
              </w:p>
            </w:tc>
            <w:tc>
              <w:tcPr>
                <w:tcW w:w="1843" w:type="dxa"/>
                <w:shd w:val="clear" w:color="auto" w:fill="auto"/>
                <w:vAlign w:val="bottom"/>
              </w:tcPr>
              <w:p w14:paraId="6974672B">
                <w:pPr>
                  <w:widowControl/>
                  <w:jc w:val="left"/>
                  <w:rPr>
                    <w:rFonts w:cs="Arial" w:asciiTheme="minorEastAsia" w:hAnsiTheme="minorEastAsia"/>
                    <w:kern w:val="0"/>
                    <w:szCs w:val="21"/>
                  </w:rPr>
                </w:pPr>
                <w:r>
                  <w:rPr>
                    <w:rFonts w:hint="eastAsia" w:cs="Arial" w:asciiTheme="minorEastAsia" w:hAnsiTheme="minorEastAsia"/>
                    <w:kern w:val="0"/>
                    <w:szCs w:val="21"/>
                  </w:rPr>
                  <w:t>版本转测试一次性通过率</w:t>
                </w:r>
              </w:p>
            </w:tc>
            <w:tc>
              <w:tcPr>
                <w:tcW w:w="3544" w:type="dxa"/>
                <w:shd w:val="clear" w:color="auto" w:fill="auto"/>
                <w:vAlign w:val="center"/>
              </w:tcPr>
              <w:p w14:paraId="202B0142">
                <w:pPr>
                  <w:widowControl/>
                  <w:jc w:val="left"/>
                  <w:rPr>
                    <w:kern w:val="0"/>
                    <w:sz w:val="18"/>
                    <w:szCs w:val="18"/>
                  </w:rPr>
                </w:pPr>
                <w:r>
                  <w:rPr>
                    <w:rFonts w:hint="eastAsia" w:ascii="宋体" w:hAnsi="宋体"/>
                    <w:kern w:val="0"/>
                    <w:sz w:val="18"/>
                    <w:szCs w:val="18"/>
                  </w:rPr>
                  <w:t>（转测试一次性通过版本数</w:t>
                </w:r>
                <w:r>
                  <w:rPr>
                    <w:kern w:val="0"/>
                    <w:sz w:val="18"/>
                    <w:szCs w:val="18"/>
                  </w:rPr>
                  <w:t>/</w:t>
                </w:r>
                <w:r>
                  <w:rPr>
                    <w:rFonts w:hint="eastAsia" w:ascii="宋体" w:hAnsi="宋体"/>
                    <w:kern w:val="0"/>
                    <w:sz w:val="18"/>
                    <w:szCs w:val="18"/>
                  </w:rPr>
                  <w:t>转测试版本总数）</w:t>
                </w:r>
                <w:r>
                  <w:rPr>
                    <w:kern w:val="0"/>
                    <w:sz w:val="18"/>
                    <w:szCs w:val="18"/>
                  </w:rPr>
                  <w:t>*100%</w:t>
                </w:r>
              </w:p>
            </w:tc>
            <w:tc>
              <w:tcPr>
                <w:tcW w:w="1275" w:type="dxa"/>
                <w:shd w:val="clear" w:color="auto" w:fill="auto"/>
                <w:vAlign w:val="center"/>
              </w:tcPr>
              <w:p w14:paraId="07339A16">
                <w:pPr>
                  <w:widowControl/>
                  <w:jc w:val="left"/>
                  <w:rPr>
                    <w:kern w:val="0"/>
                    <w:sz w:val="18"/>
                    <w:szCs w:val="18"/>
                  </w:rPr>
                </w:pPr>
              </w:p>
            </w:tc>
            <w:tc>
              <w:tcPr>
                <w:tcW w:w="709" w:type="dxa"/>
                <w:shd w:val="clear" w:color="auto" w:fill="auto"/>
                <w:vAlign w:val="center"/>
              </w:tcPr>
              <w:p w14:paraId="37192607">
                <w:pPr>
                  <w:widowControl/>
                  <w:jc w:val="left"/>
                  <w:rPr>
                    <w:kern w:val="0"/>
                    <w:sz w:val="18"/>
                    <w:szCs w:val="18"/>
                  </w:rPr>
                </w:pPr>
              </w:p>
            </w:tc>
          </w:tr>
          <w:tr w14:paraId="673ED81D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trHeight w:val="405" w:hRule="atLeast"/>
            </w:trPr>
            <w:tc>
              <w:tcPr>
                <w:tcW w:w="724" w:type="dxa"/>
                <w:shd w:val="clear" w:color="auto" w:fill="auto"/>
                <w:noWrap/>
                <w:vAlign w:val="bottom"/>
              </w:tcPr>
              <w:p w14:paraId="2407D5B4">
                <w:pPr>
                  <w:widowControl/>
                  <w:jc w:val="center"/>
                  <w:rPr>
                    <w:rFonts w:ascii="Arial" w:hAnsi="Arial" w:cs="Arial"/>
                    <w:kern w:val="0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kern w:val="0"/>
                    <w:sz w:val="20"/>
                    <w:szCs w:val="20"/>
                  </w:rPr>
                  <w:t>8</w:t>
                </w:r>
              </w:p>
            </w:tc>
            <w:tc>
              <w:tcPr>
                <w:tcW w:w="1843" w:type="dxa"/>
                <w:shd w:val="clear" w:color="auto" w:fill="auto"/>
                <w:vAlign w:val="bottom"/>
              </w:tcPr>
              <w:p w14:paraId="40F09664">
                <w:pPr>
                  <w:widowControl/>
                  <w:jc w:val="left"/>
                  <w:rPr>
                    <w:rFonts w:cs="Arial" w:asciiTheme="minorEastAsia" w:hAnsiTheme="minorEastAsia"/>
                    <w:kern w:val="0"/>
                    <w:szCs w:val="21"/>
                  </w:rPr>
                </w:pPr>
                <w:r>
                  <w:rPr>
                    <w:rFonts w:hint="eastAsia" w:cs="Arial" w:asciiTheme="minorEastAsia" w:hAnsiTheme="minorEastAsia"/>
                    <w:kern w:val="0"/>
                    <w:szCs w:val="21"/>
                  </w:rPr>
                  <w:t>需求评审缺陷密度</w:t>
                </w:r>
              </w:p>
            </w:tc>
            <w:tc>
              <w:tcPr>
                <w:tcW w:w="3544" w:type="dxa"/>
                <w:shd w:val="clear" w:color="auto" w:fill="auto"/>
                <w:vAlign w:val="center"/>
              </w:tcPr>
              <w:p w14:paraId="28A46EAA">
                <w:pPr>
                  <w:widowControl/>
                  <w:jc w:val="left"/>
                  <w:rPr>
                    <w:rFonts w:ascii="宋体" w:hAnsi="宋体" w:cs="Arial"/>
                    <w:color w:val="000000"/>
                    <w:kern w:val="0"/>
                    <w:sz w:val="20"/>
                    <w:szCs w:val="20"/>
                  </w:rPr>
                </w:pPr>
                <w:r>
                  <w:rPr>
                    <w:rFonts w:hint="eastAsia" w:ascii="宋体" w:hAnsi="宋体" w:cs="Arial"/>
                    <w:color w:val="000000"/>
                    <w:kern w:val="0"/>
                    <w:sz w:val="20"/>
                    <w:szCs w:val="20"/>
                  </w:rPr>
                  <w:t>软件需求评审发现的缺陷数 / 文档页数</w:t>
                </w:r>
              </w:p>
            </w:tc>
            <w:tc>
              <w:tcPr>
                <w:tcW w:w="1275" w:type="dxa"/>
                <w:shd w:val="clear" w:color="auto" w:fill="auto"/>
                <w:vAlign w:val="center"/>
              </w:tcPr>
              <w:p w14:paraId="2EC4E886">
                <w:pPr>
                  <w:widowControl/>
                  <w:jc w:val="left"/>
                  <w:rPr>
                    <w:rFonts w:ascii="宋体" w:hAnsi="宋体" w:cs="Arial"/>
                    <w:color w:val="000000"/>
                    <w:kern w:val="0"/>
                    <w:sz w:val="20"/>
                    <w:szCs w:val="20"/>
                  </w:rPr>
                </w:pPr>
              </w:p>
            </w:tc>
            <w:tc>
              <w:tcPr>
                <w:tcW w:w="709" w:type="dxa"/>
                <w:shd w:val="clear" w:color="auto" w:fill="auto"/>
                <w:vAlign w:val="center"/>
              </w:tcPr>
              <w:p w14:paraId="0A2B1D86">
                <w:pPr>
                  <w:widowControl/>
                  <w:jc w:val="left"/>
                  <w:rPr>
                    <w:rFonts w:ascii="宋体" w:hAnsi="宋体" w:cs="Arial"/>
                    <w:color w:val="000000"/>
                    <w:kern w:val="0"/>
                    <w:sz w:val="20"/>
                    <w:szCs w:val="20"/>
                  </w:rPr>
                </w:pPr>
              </w:p>
            </w:tc>
          </w:tr>
          <w:tr w14:paraId="5671E58F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trHeight w:val="495" w:hRule="atLeast"/>
            </w:trPr>
            <w:tc>
              <w:tcPr>
                <w:tcW w:w="724" w:type="dxa"/>
                <w:shd w:val="clear" w:color="auto" w:fill="auto"/>
                <w:noWrap/>
                <w:vAlign w:val="bottom"/>
              </w:tcPr>
              <w:p w14:paraId="3A7371BB">
                <w:pPr>
                  <w:widowControl/>
                  <w:jc w:val="center"/>
                  <w:rPr>
                    <w:rFonts w:ascii="Arial" w:hAnsi="Arial" w:cs="Arial"/>
                    <w:kern w:val="0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kern w:val="0"/>
                    <w:sz w:val="20"/>
                    <w:szCs w:val="20"/>
                  </w:rPr>
                  <w:t>9</w:t>
                </w:r>
              </w:p>
            </w:tc>
            <w:tc>
              <w:tcPr>
                <w:tcW w:w="1843" w:type="dxa"/>
                <w:shd w:val="clear" w:color="auto" w:fill="auto"/>
                <w:vAlign w:val="bottom"/>
              </w:tcPr>
              <w:p w14:paraId="6479F120">
                <w:pPr>
                  <w:widowControl/>
                  <w:jc w:val="left"/>
                  <w:rPr>
                    <w:rFonts w:cs="Arial" w:asciiTheme="minorEastAsia" w:hAnsiTheme="minorEastAsia"/>
                    <w:kern w:val="0"/>
                    <w:szCs w:val="21"/>
                  </w:rPr>
                </w:pPr>
                <w:r>
                  <w:rPr>
                    <w:rFonts w:hint="eastAsia" w:cs="Arial" w:asciiTheme="minorEastAsia" w:hAnsiTheme="minorEastAsia"/>
                    <w:kern w:val="0"/>
                    <w:szCs w:val="21"/>
                  </w:rPr>
                  <w:t>迭代需求变更率</w:t>
                </w:r>
              </w:p>
            </w:tc>
            <w:tc>
              <w:tcPr>
                <w:tcW w:w="3544" w:type="dxa"/>
                <w:shd w:val="clear" w:color="auto" w:fill="auto"/>
                <w:vAlign w:val="center"/>
              </w:tcPr>
              <w:p w14:paraId="39F8A620">
                <w:pPr>
                  <w:widowControl/>
                  <w:jc w:val="left"/>
                  <w:rPr>
                    <w:rFonts w:ascii="宋体" w:hAnsi="宋体" w:cs="Arial"/>
                    <w:color w:val="000000"/>
                    <w:kern w:val="0"/>
                    <w:sz w:val="20"/>
                    <w:szCs w:val="20"/>
                  </w:rPr>
                </w:pPr>
                <w:r>
                  <w:rPr>
                    <w:rFonts w:hint="eastAsia" w:ascii="宋体" w:hAnsi="宋体" w:cs="Arial"/>
                    <w:color w:val="000000"/>
                    <w:kern w:val="0"/>
                    <w:sz w:val="20"/>
                    <w:szCs w:val="20"/>
                  </w:rPr>
                  <w:t>迭代内需求增加、删除、变化总数/迭代计划需求总数</w:t>
                </w:r>
              </w:p>
            </w:tc>
            <w:tc>
              <w:tcPr>
                <w:tcW w:w="1275" w:type="dxa"/>
                <w:shd w:val="clear" w:color="auto" w:fill="auto"/>
                <w:vAlign w:val="center"/>
              </w:tcPr>
              <w:p w14:paraId="66C07B5B">
                <w:pPr>
                  <w:widowControl/>
                  <w:jc w:val="left"/>
                  <w:rPr>
                    <w:rFonts w:ascii="宋体" w:hAnsi="宋体" w:cs="Arial"/>
                    <w:color w:val="000000"/>
                    <w:kern w:val="0"/>
                    <w:sz w:val="20"/>
                    <w:szCs w:val="20"/>
                  </w:rPr>
                </w:pPr>
              </w:p>
            </w:tc>
            <w:tc>
              <w:tcPr>
                <w:tcW w:w="709" w:type="dxa"/>
                <w:shd w:val="clear" w:color="auto" w:fill="auto"/>
                <w:vAlign w:val="center"/>
              </w:tcPr>
              <w:p w14:paraId="2EE748D0">
                <w:pPr>
                  <w:widowControl/>
                  <w:jc w:val="left"/>
                  <w:rPr>
                    <w:rFonts w:ascii="宋体" w:hAnsi="宋体" w:cs="Arial"/>
                    <w:color w:val="000000"/>
                    <w:kern w:val="0"/>
                    <w:sz w:val="20"/>
                    <w:szCs w:val="20"/>
                  </w:rPr>
                </w:pPr>
              </w:p>
            </w:tc>
          </w:tr>
          <w:tr w14:paraId="257EE3ED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trHeight w:val="495" w:hRule="atLeast"/>
            </w:trPr>
            <w:tc>
              <w:tcPr>
                <w:tcW w:w="724" w:type="dxa"/>
                <w:shd w:val="clear" w:color="auto" w:fill="auto"/>
                <w:noWrap/>
                <w:vAlign w:val="bottom"/>
              </w:tcPr>
              <w:p w14:paraId="468E21A3">
                <w:pPr>
                  <w:widowControl/>
                  <w:jc w:val="center"/>
                  <w:rPr>
                    <w:rFonts w:ascii="Arial" w:hAnsi="Arial" w:cs="Arial"/>
                    <w:kern w:val="0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kern w:val="0"/>
                    <w:sz w:val="20"/>
                    <w:szCs w:val="20"/>
                  </w:rPr>
                  <w:t>10</w:t>
                </w:r>
              </w:p>
            </w:tc>
            <w:tc>
              <w:tcPr>
                <w:tcW w:w="1843" w:type="dxa"/>
                <w:shd w:val="clear" w:color="auto" w:fill="auto"/>
                <w:vAlign w:val="bottom"/>
              </w:tcPr>
              <w:p w14:paraId="6A3DCF52">
                <w:pPr>
                  <w:widowControl/>
                  <w:jc w:val="left"/>
                  <w:rPr>
                    <w:rFonts w:cs="Arial" w:asciiTheme="minorEastAsia" w:hAnsiTheme="minorEastAsia"/>
                    <w:kern w:val="0"/>
                    <w:szCs w:val="21"/>
                  </w:rPr>
                </w:pPr>
                <w:r>
                  <w:rPr>
                    <w:rFonts w:hint="eastAsia" w:cs="Arial" w:asciiTheme="minorEastAsia" w:hAnsiTheme="minorEastAsia"/>
                    <w:kern w:val="0"/>
                    <w:szCs w:val="21"/>
                  </w:rPr>
                  <w:t>项目需求变更率</w:t>
                </w:r>
              </w:p>
            </w:tc>
            <w:tc>
              <w:tcPr>
                <w:tcW w:w="3544" w:type="dxa"/>
                <w:shd w:val="clear" w:color="auto" w:fill="auto"/>
                <w:vAlign w:val="center"/>
              </w:tcPr>
              <w:p w14:paraId="17816F1C">
                <w:pPr>
                  <w:widowControl/>
                  <w:jc w:val="left"/>
                  <w:rPr>
                    <w:rFonts w:ascii="宋体" w:hAnsi="宋体" w:cs="Arial"/>
                    <w:color w:val="000000"/>
                    <w:kern w:val="0"/>
                    <w:sz w:val="20"/>
                    <w:szCs w:val="20"/>
                  </w:rPr>
                </w:pPr>
                <w:r>
                  <w:rPr>
                    <w:rFonts w:hint="eastAsia" w:ascii="宋体" w:hAnsi="宋体" w:cs="Arial"/>
                    <w:color w:val="000000"/>
                    <w:kern w:val="0"/>
                    <w:sz w:val="20"/>
                    <w:szCs w:val="20"/>
                  </w:rPr>
                  <w:t>项目需求增加、删除、变化总数/项目总的计划需求总数</w:t>
                </w:r>
              </w:p>
            </w:tc>
            <w:tc>
              <w:tcPr>
                <w:tcW w:w="1275" w:type="dxa"/>
                <w:shd w:val="clear" w:color="auto" w:fill="auto"/>
                <w:vAlign w:val="center"/>
              </w:tcPr>
              <w:p w14:paraId="013A55E5">
                <w:pPr>
                  <w:widowControl/>
                  <w:jc w:val="left"/>
                  <w:rPr>
                    <w:rFonts w:ascii="宋体" w:hAnsi="宋体" w:cs="Arial"/>
                    <w:color w:val="000000"/>
                    <w:kern w:val="0"/>
                    <w:sz w:val="20"/>
                    <w:szCs w:val="20"/>
                  </w:rPr>
                </w:pPr>
              </w:p>
            </w:tc>
            <w:tc>
              <w:tcPr>
                <w:tcW w:w="709" w:type="dxa"/>
                <w:shd w:val="clear" w:color="auto" w:fill="auto"/>
                <w:vAlign w:val="center"/>
              </w:tcPr>
              <w:p w14:paraId="74E0A84F">
                <w:pPr>
                  <w:widowControl/>
                  <w:jc w:val="left"/>
                  <w:rPr>
                    <w:rFonts w:ascii="宋体" w:hAnsi="宋体" w:cs="Arial"/>
                    <w:color w:val="000000"/>
                    <w:kern w:val="0"/>
                    <w:sz w:val="20"/>
                    <w:szCs w:val="20"/>
                  </w:rPr>
                </w:pPr>
              </w:p>
            </w:tc>
          </w:tr>
          <w:tr w14:paraId="031F5294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trHeight w:val="570" w:hRule="atLeast"/>
            </w:trPr>
            <w:tc>
              <w:tcPr>
                <w:tcW w:w="724" w:type="dxa"/>
                <w:shd w:val="clear" w:color="auto" w:fill="auto"/>
                <w:noWrap/>
                <w:vAlign w:val="bottom"/>
              </w:tcPr>
              <w:p w14:paraId="5F8E7714">
                <w:pPr>
                  <w:widowControl/>
                  <w:jc w:val="center"/>
                  <w:rPr>
                    <w:rFonts w:ascii="Arial" w:hAnsi="Arial" w:cs="Arial"/>
                    <w:kern w:val="0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kern w:val="0"/>
                    <w:sz w:val="20"/>
                    <w:szCs w:val="20"/>
                  </w:rPr>
                  <w:t>11</w:t>
                </w:r>
              </w:p>
            </w:tc>
            <w:tc>
              <w:tcPr>
                <w:tcW w:w="1843" w:type="dxa"/>
                <w:shd w:val="clear" w:color="auto" w:fill="auto"/>
                <w:vAlign w:val="bottom"/>
              </w:tcPr>
              <w:p w14:paraId="34048F66">
                <w:pPr>
                  <w:widowControl/>
                  <w:jc w:val="left"/>
                  <w:rPr>
                    <w:rFonts w:cs="Arial" w:asciiTheme="minorEastAsia" w:hAnsiTheme="minorEastAsia"/>
                    <w:kern w:val="0"/>
                    <w:szCs w:val="21"/>
                  </w:rPr>
                </w:pPr>
                <w:r>
                  <w:rPr>
                    <w:rFonts w:hint="eastAsia" w:cs="Arial" w:asciiTheme="minorEastAsia" w:hAnsiTheme="minorEastAsia"/>
                    <w:kern w:val="0"/>
                    <w:szCs w:val="21"/>
                  </w:rPr>
                  <w:t>（概要设计）评审缺陷密度</w:t>
                </w:r>
                <w:r>
                  <w:rPr>
                    <w:rFonts w:cs="Arial" w:asciiTheme="minorEastAsia" w:hAnsiTheme="minorEastAsia"/>
                    <w:kern w:val="0"/>
                    <w:szCs w:val="21"/>
                  </w:rPr>
                  <w:t>(</w:t>
                </w:r>
                <w:r>
                  <w:rPr>
                    <w:rFonts w:hint="eastAsia" w:cs="Arial" w:asciiTheme="minorEastAsia" w:hAnsiTheme="minorEastAsia"/>
                    <w:kern w:val="0"/>
                    <w:szCs w:val="21"/>
                  </w:rPr>
                  <w:t>个</w:t>
                </w:r>
                <w:r>
                  <w:rPr>
                    <w:rFonts w:cs="Arial" w:asciiTheme="minorEastAsia" w:hAnsiTheme="minorEastAsia"/>
                    <w:kern w:val="0"/>
                    <w:szCs w:val="21"/>
                  </w:rPr>
                  <w:t>/</w:t>
                </w:r>
                <w:r>
                  <w:rPr>
                    <w:rFonts w:hint="eastAsia" w:cs="Arial" w:asciiTheme="minorEastAsia" w:hAnsiTheme="minorEastAsia"/>
                    <w:kern w:val="0"/>
                    <w:szCs w:val="21"/>
                  </w:rPr>
                  <w:t>页</w:t>
                </w:r>
                <w:r>
                  <w:rPr>
                    <w:rFonts w:cs="Arial" w:asciiTheme="minorEastAsia" w:hAnsiTheme="minorEastAsia"/>
                    <w:kern w:val="0"/>
                    <w:szCs w:val="21"/>
                  </w:rPr>
                  <w:t xml:space="preserve">)  </w:t>
                </w:r>
              </w:p>
            </w:tc>
            <w:tc>
              <w:tcPr>
                <w:tcW w:w="3544" w:type="dxa"/>
                <w:shd w:val="clear" w:color="auto" w:fill="auto"/>
                <w:vAlign w:val="center"/>
              </w:tcPr>
              <w:p w14:paraId="043E8AFF">
                <w:pPr>
                  <w:widowControl/>
                  <w:jc w:val="left"/>
                  <w:rPr>
                    <w:rFonts w:ascii="宋体" w:hAnsi="宋体" w:cs="Arial"/>
                    <w:color w:val="000000"/>
                    <w:kern w:val="0"/>
                    <w:sz w:val="20"/>
                    <w:szCs w:val="20"/>
                  </w:rPr>
                </w:pPr>
                <w:r>
                  <w:rPr>
                    <w:rFonts w:hint="eastAsia" w:ascii="宋体" w:hAnsi="宋体" w:cs="Arial"/>
                    <w:color w:val="000000"/>
                    <w:kern w:val="0"/>
                    <w:sz w:val="20"/>
                    <w:szCs w:val="20"/>
                  </w:rPr>
                  <w:t>概要设计文档缺陷发现数 / 文档规模</w:t>
                </w:r>
              </w:p>
            </w:tc>
            <w:tc>
              <w:tcPr>
                <w:tcW w:w="1275" w:type="dxa"/>
                <w:shd w:val="clear" w:color="auto" w:fill="auto"/>
                <w:vAlign w:val="center"/>
              </w:tcPr>
              <w:p w14:paraId="1E65FBB6">
                <w:pPr>
                  <w:widowControl/>
                  <w:jc w:val="left"/>
                  <w:rPr>
                    <w:rFonts w:ascii="宋体" w:hAnsi="宋体" w:cs="Arial"/>
                    <w:color w:val="000000"/>
                    <w:kern w:val="0"/>
                    <w:sz w:val="20"/>
                    <w:szCs w:val="20"/>
                  </w:rPr>
                </w:pPr>
              </w:p>
            </w:tc>
            <w:tc>
              <w:tcPr>
                <w:tcW w:w="709" w:type="dxa"/>
                <w:shd w:val="clear" w:color="auto" w:fill="auto"/>
                <w:vAlign w:val="center"/>
              </w:tcPr>
              <w:p w14:paraId="23CDB6B6">
                <w:pPr>
                  <w:widowControl/>
                  <w:jc w:val="left"/>
                  <w:rPr>
                    <w:rFonts w:ascii="宋体" w:hAnsi="宋体" w:cs="Arial"/>
                    <w:color w:val="000000"/>
                    <w:kern w:val="0"/>
                    <w:sz w:val="20"/>
                    <w:szCs w:val="20"/>
                  </w:rPr>
                </w:pPr>
              </w:p>
            </w:tc>
          </w:tr>
          <w:tr w14:paraId="32F6AAFA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trHeight w:val="405" w:hRule="atLeast"/>
            </w:trPr>
            <w:tc>
              <w:tcPr>
                <w:tcW w:w="724" w:type="dxa"/>
                <w:shd w:val="clear" w:color="auto" w:fill="auto"/>
                <w:noWrap/>
                <w:vAlign w:val="bottom"/>
              </w:tcPr>
              <w:p w14:paraId="19E0988C">
                <w:pPr>
                  <w:widowControl/>
                  <w:jc w:val="center"/>
                  <w:rPr>
                    <w:rFonts w:ascii="Arial" w:hAnsi="Arial" w:cs="Arial"/>
                    <w:kern w:val="0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kern w:val="0"/>
                    <w:sz w:val="20"/>
                    <w:szCs w:val="20"/>
                  </w:rPr>
                  <w:t>12</w:t>
                </w:r>
              </w:p>
            </w:tc>
            <w:tc>
              <w:tcPr>
                <w:tcW w:w="1843" w:type="dxa"/>
                <w:shd w:val="clear" w:color="auto" w:fill="auto"/>
                <w:vAlign w:val="bottom"/>
              </w:tcPr>
              <w:p w14:paraId="531A440D">
                <w:pPr>
                  <w:widowControl/>
                  <w:jc w:val="left"/>
                  <w:rPr>
                    <w:rFonts w:cs="Arial" w:asciiTheme="minorEastAsia" w:hAnsiTheme="minorEastAsia"/>
                    <w:kern w:val="0"/>
                    <w:szCs w:val="21"/>
                  </w:rPr>
                </w:pPr>
                <w:r>
                  <w:rPr>
                    <w:rFonts w:hint="eastAsia" w:cs="Arial" w:asciiTheme="minorEastAsia" w:hAnsiTheme="minorEastAsia"/>
                    <w:kern w:val="0"/>
                    <w:szCs w:val="21"/>
                  </w:rPr>
                  <w:t>用例的有效性</w:t>
                </w:r>
              </w:p>
            </w:tc>
            <w:tc>
              <w:tcPr>
                <w:tcW w:w="3544" w:type="dxa"/>
                <w:shd w:val="clear" w:color="auto" w:fill="auto"/>
                <w:vAlign w:val="center"/>
              </w:tcPr>
              <w:p w14:paraId="72D34614">
                <w:pPr>
                  <w:widowControl/>
                  <w:jc w:val="left"/>
                  <w:rPr>
                    <w:rFonts w:ascii="宋体" w:hAnsi="宋体" w:cs="Arial"/>
                    <w:kern w:val="0"/>
                    <w:sz w:val="18"/>
                    <w:szCs w:val="18"/>
                  </w:rPr>
                </w:pPr>
                <w:r>
                  <w:rPr>
                    <w:rFonts w:hint="eastAsia" w:ascii="宋体" w:hAnsi="宋体" w:cs="Arial"/>
                    <w:kern w:val="0"/>
                    <w:sz w:val="18"/>
                    <w:szCs w:val="18"/>
                  </w:rPr>
                  <w:t>（通过用例发现的缺陷数</w:t>
                </w:r>
                <w:r>
                  <w:rPr>
                    <w:rFonts w:ascii="Arial" w:hAnsi="Arial" w:cs="Arial"/>
                    <w:kern w:val="0"/>
                    <w:sz w:val="18"/>
                    <w:szCs w:val="18"/>
                  </w:rPr>
                  <w:t>/</w:t>
                </w:r>
                <w:r>
                  <w:rPr>
                    <w:rFonts w:hint="eastAsia" w:ascii="宋体" w:hAnsi="宋体" w:cs="Arial"/>
                    <w:kern w:val="0"/>
                    <w:sz w:val="18"/>
                    <w:szCs w:val="18"/>
                  </w:rPr>
                  <w:t>总缺陷数）</w:t>
                </w:r>
                <w:r>
                  <w:rPr>
                    <w:rFonts w:ascii="Arial" w:hAnsi="Arial" w:cs="Arial"/>
                    <w:kern w:val="0"/>
                    <w:sz w:val="18"/>
                    <w:szCs w:val="18"/>
                  </w:rPr>
                  <w:t>*100%</w:t>
                </w:r>
              </w:p>
            </w:tc>
            <w:tc>
              <w:tcPr>
                <w:tcW w:w="1275" w:type="dxa"/>
                <w:shd w:val="clear" w:color="auto" w:fill="auto"/>
                <w:vAlign w:val="center"/>
              </w:tcPr>
              <w:p w14:paraId="504D77D0">
                <w:pPr>
                  <w:widowControl/>
                  <w:jc w:val="left"/>
                  <w:rPr>
                    <w:rFonts w:ascii="宋体" w:hAnsi="宋体" w:cs="Arial"/>
                    <w:kern w:val="0"/>
                    <w:sz w:val="18"/>
                    <w:szCs w:val="18"/>
                  </w:rPr>
                </w:pPr>
              </w:p>
            </w:tc>
            <w:tc>
              <w:tcPr>
                <w:tcW w:w="709" w:type="dxa"/>
                <w:shd w:val="clear" w:color="auto" w:fill="auto"/>
                <w:vAlign w:val="center"/>
              </w:tcPr>
              <w:p w14:paraId="51D70640">
                <w:pPr>
                  <w:widowControl/>
                  <w:jc w:val="left"/>
                  <w:rPr>
                    <w:rFonts w:ascii="宋体" w:hAnsi="宋体" w:cs="Arial"/>
                    <w:kern w:val="0"/>
                    <w:sz w:val="18"/>
                    <w:szCs w:val="18"/>
                  </w:rPr>
                </w:pPr>
              </w:p>
            </w:tc>
          </w:tr>
          <w:tr w14:paraId="53DF5105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trHeight w:val="405" w:hRule="atLeast"/>
            </w:trPr>
            <w:tc>
              <w:tcPr>
                <w:tcW w:w="724" w:type="dxa"/>
                <w:shd w:val="clear" w:color="auto" w:fill="auto"/>
                <w:noWrap/>
                <w:vAlign w:val="bottom"/>
              </w:tcPr>
              <w:p w14:paraId="74E9C520">
                <w:pPr>
                  <w:widowControl/>
                  <w:jc w:val="center"/>
                  <w:rPr>
                    <w:rFonts w:ascii="Arial" w:hAnsi="Arial" w:cs="Arial"/>
                    <w:kern w:val="0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kern w:val="0"/>
                    <w:sz w:val="20"/>
                    <w:szCs w:val="20"/>
                  </w:rPr>
                  <w:t>13</w:t>
                </w:r>
              </w:p>
            </w:tc>
            <w:tc>
              <w:tcPr>
                <w:tcW w:w="1843" w:type="dxa"/>
                <w:shd w:val="clear" w:color="auto" w:fill="auto"/>
                <w:vAlign w:val="bottom"/>
              </w:tcPr>
              <w:p w14:paraId="6F7C91D9">
                <w:pPr>
                  <w:widowControl/>
                  <w:jc w:val="left"/>
                  <w:rPr>
                    <w:rFonts w:cs="Arial" w:asciiTheme="minorEastAsia" w:hAnsiTheme="minorEastAsia"/>
                    <w:kern w:val="0"/>
                    <w:szCs w:val="21"/>
                  </w:rPr>
                </w:pPr>
                <w:r>
                  <w:rPr>
                    <w:rFonts w:cs="Arial" w:asciiTheme="minorEastAsia" w:hAnsiTheme="minorEastAsia"/>
                    <w:kern w:val="0"/>
                    <w:szCs w:val="21"/>
                  </w:rPr>
                  <w:t>有效缺陷率</w:t>
                </w:r>
              </w:p>
            </w:tc>
            <w:tc>
              <w:tcPr>
                <w:tcW w:w="3544" w:type="dxa"/>
                <w:shd w:val="clear" w:color="auto" w:fill="auto"/>
                <w:vAlign w:val="center"/>
              </w:tcPr>
              <w:p w14:paraId="63E5C2A1">
                <w:pPr>
                  <w:widowControl/>
                  <w:jc w:val="left"/>
                  <w:rPr>
                    <w:rFonts w:ascii="宋体" w:hAnsi="宋体" w:cs="Arial"/>
                    <w:kern w:val="0"/>
                    <w:sz w:val="18"/>
                    <w:szCs w:val="18"/>
                  </w:rPr>
                </w:pPr>
                <w:r>
                  <w:rPr>
                    <w:rFonts w:hint="eastAsia" w:ascii="宋体" w:hAnsi="宋体" w:cs="Arial"/>
                    <w:kern w:val="0"/>
                    <w:sz w:val="18"/>
                    <w:szCs w:val="18"/>
                  </w:rPr>
                  <w:t>（有效缺陷数</w:t>
                </w:r>
                <w:r>
                  <w:rPr>
                    <w:rFonts w:ascii="Arial" w:hAnsi="Arial" w:cs="Arial"/>
                    <w:kern w:val="0"/>
                    <w:sz w:val="18"/>
                    <w:szCs w:val="18"/>
                  </w:rPr>
                  <w:t>/</w:t>
                </w:r>
                <w:r>
                  <w:rPr>
                    <w:rFonts w:hint="eastAsia" w:ascii="宋体" w:hAnsi="宋体" w:cs="Arial"/>
                    <w:kern w:val="0"/>
                    <w:sz w:val="18"/>
                    <w:szCs w:val="18"/>
                  </w:rPr>
                  <w:t>总缺陷数）</w:t>
                </w:r>
                <w:r>
                  <w:rPr>
                    <w:rFonts w:ascii="Arial" w:hAnsi="Arial" w:cs="Arial"/>
                    <w:kern w:val="0"/>
                    <w:sz w:val="18"/>
                    <w:szCs w:val="18"/>
                  </w:rPr>
                  <w:t>* 100%</w:t>
                </w:r>
              </w:p>
            </w:tc>
            <w:tc>
              <w:tcPr>
                <w:tcW w:w="1275" w:type="dxa"/>
                <w:shd w:val="clear" w:color="auto" w:fill="auto"/>
                <w:vAlign w:val="center"/>
              </w:tcPr>
              <w:p w14:paraId="5CEAA80C">
                <w:pPr>
                  <w:widowControl/>
                  <w:jc w:val="left"/>
                  <w:rPr>
                    <w:rFonts w:ascii="宋体" w:hAnsi="宋体" w:cs="Arial"/>
                    <w:kern w:val="0"/>
                    <w:sz w:val="18"/>
                    <w:szCs w:val="18"/>
                  </w:rPr>
                </w:pPr>
              </w:p>
            </w:tc>
            <w:tc>
              <w:tcPr>
                <w:tcW w:w="709" w:type="dxa"/>
                <w:shd w:val="clear" w:color="auto" w:fill="auto"/>
                <w:vAlign w:val="center"/>
              </w:tcPr>
              <w:p w14:paraId="584959E3">
                <w:pPr>
                  <w:widowControl/>
                  <w:jc w:val="left"/>
                  <w:rPr>
                    <w:rFonts w:ascii="宋体" w:hAnsi="宋体" w:cs="Arial"/>
                    <w:kern w:val="0"/>
                    <w:sz w:val="18"/>
                    <w:szCs w:val="18"/>
                  </w:rPr>
                </w:pPr>
              </w:p>
            </w:tc>
          </w:tr>
          <w:tr w14:paraId="135E1F11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trHeight w:val="600" w:hRule="atLeast"/>
            </w:trPr>
            <w:tc>
              <w:tcPr>
                <w:tcW w:w="724" w:type="dxa"/>
                <w:shd w:val="clear" w:color="auto" w:fill="auto"/>
                <w:noWrap/>
                <w:vAlign w:val="bottom"/>
              </w:tcPr>
              <w:p w14:paraId="038770CB">
                <w:pPr>
                  <w:widowControl/>
                  <w:jc w:val="center"/>
                  <w:rPr>
                    <w:rFonts w:ascii="Arial" w:hAnsi="Arial" w:cs="Arial"/>
                    <w:kern w:val="0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kern w:val="0"/>
                    <w:sz w:val="20"/>
                    <w:szCs w:val="20"/>
                  </w:rPr>
                  <w:t>14</w:t>
                </w:r>
              </w:p>
            </w:tc>
            <w:tc>
              <w:tcPr>
                <w:tcW w:w="1843" w:type="dxa"/>
                <w:shd w:val="clear" w:color="auto" w:fill="auto"/>
                <w:vAlign w:val="bottom"/>
              </w:tcPr>
              <w:p w14:paraId="0A571A46">
                <w:pPr>
                  <w:widowControl/>
                  <w:jc w:val="left"/>
                  <w:rPr>
                    <w:rFonts w:cs="Arial" w:asciiTheme="minorEastAsia" w:hAnsiTheme="minorEastAsia"/>
                    <w:kern w:val="0"/>
                    <w:szCs w:val="21"/>
                  </w:rPr>
                </w:pPr>
                <w:r>
                  <w:rPr>
                    <w:rFonts w:hint="eastAsia" w:cs="Arial" w:asciiTheme="minorEastAsia" w:hAnsiTheme="minorEastAsia"/>
                    <w:kern w:val="0"/>
                    <w:szCs w:val="21"/>
                  </w:rPr>
                  <w:t>迭代测试总缺陷数：系统测试发现缺陷数</w:t>
                </w:r>
              </w:p>
            </w:tc>
            <w:tc>
              <w:tcPr>
                <w:tcW w:w="3544" w:type="dxa"/>
                <w:shd w:val="clear" w:color="auto" w:fill="auto"/>
                <w:vAlign w:val="center"/>
              </w:tcPr>
              <w:p w14:paraId="5C0AA375">
                <w:pPr>
                  <w:widowControl/>
                  <w:jc w:val="left"/>
                  <w:rPr>
                    <w:rFonts w:ascii="宋体" w:hAnsi="宋体" w:cs="Arial"/>
                    <w:color w:val="000000"/>
                    <w:kern w:val="0"/>
                    <w:sz w:val="20"/>
                    <w:szCs w:val="20"/>
                  </w:rPr>
                </w:pPr>
                <w:r>
                  <w:rPr>
                    <w:rFonts w:hint="eastAsia" w:ascii="宋体" w:hAnsi="宋体" w:cs="Arial"/>
                    <w:color w:val="000000"/>
                    <w:kern w:val="0"/>
                    <w:sz w:val="20"/>
                    <w:szCs w:val="20"/>
                  </w:rPr>
                  <w:t>迭代测试总有效缺陷数：系统测试发现有效缺陷数</w:t>
                </w:r>
              </w:p>
            </w:tc>
            <w:tc>
              <w:tcPr>
                <w:tcW w:w="1275" w:type="dxa"/>
                <w:shd w:val="clear" w:color="auto" w:fill="auto"/>
                <w:vAlign w:val="center"/>
              </w:tcPr>
              <w:p w14:paraId="2D7444DB">
                <w:pPr>
                  <w:widowControl/>
                  <w:jc w:val="left"/>
                  <w:rPr>
                    <w:rFonts w:ascii="宋体" w:hAnsi="宋体" w:cs="Arial"/>
                    <w:color w:val="000000"/>
                    <w:kern w:val="0"/>
                    <w:sz w:val="20"/>
                    <w:szCs w:val="20"/>
                  </w:rPr>
                </w:pPr>
              </w:p>
            </w:tc>
            <w:tc>
              <w:tcPr>
                <w:tcW w:w="709" w:type="dxa"/>
                <w:shd w:val="clear" w:color="auto" w:fill="auto"/>
                <w:vAlign w:val="center"/>
              </w:tcPr>
              <w:p w14:paraId="49E80D08">
                <w:pPr>
                  <w:widowControl/>
                  <w:jc w:val="left"/>
                  <w:rPr>
                    <w:rFonts w:ascii="宋体" w:hAnsi="宋体" w:cs="Arial"/>
                    <w:color w:val="000000"/>
                    <w:kern w:val="0"/>
                    <w:sz w:val="20"/>
                    <w:szCs w:val="20"/>
                  </w:rPr>
                </w:pPr>
              </w:p>
            </w:tc>
          </w:tr>
          <w:tr w14:paraId="1B65F6D7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trHeight w:val="540" w:hRule="atLeast"/>
            </w:trPr>
            <w:tc>
              <w:tcPr>
                <w:tcW w:w="724" w:type="dxa"/>
                <w:shd w:val="clear" w:color="auto" w:fill="auto"/>
                <w:noWrap/>
                <w:vAlign w:val="bottom"/>
              </w:tcPr>
              <w:p w14:paraId="01F2C418">
                <w:pPr>
                  <w:widowControl/>
                  <w:jc w:val="center"/>
                  <w:rPr>
                    <w:rFonts w:ascii="Arial" w:hAnsi="Arial" w:cs="Arial"/>
                    <w:kern w:val="0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kern w:val="0"/>
                    <w:sz w:val="20"/>
                    <w:szCs w:val="20"/>
                  </w:rPr>
                  <w:t>15</w:t>
                </w:r>
              </w:p>
            </w:tc>
            <w:tc>
              <w:tcPr>
                <w:tcW w:w="1843" w:type="dxa"/>
                <w:shd w:val="clear" w:color="auto" w:fill="auto"/>
                <w:vAlign w:val="bottom"/>
              </w:tcPr>
              <w:p w14:paraId="288B0F4A">
                <w:pPr>
                  <w:widowControl/>
                  <w:jc w:val="left"/>
                  <w:rPr>
                    <w:rFonts w:cs="Arial" w:asciiTheme="minorEastAsia" w:hAnsiTheme="minorEastAsia"/>
                    <w:kern w:val="0"/>
                    <w:szCs w:val="21"/>
                  </w:rPr>
                </w:pPr>
                <w:r>
                  <w:rPr>
                    <w:rFonts w:hint="eastAsia" w:cs="Arial" w:asciiTheme="minorEastAsia" w:hAnsiTheme="minorEastAsia"/>
                    <w:kern w:val="0"/>
                    <w:szCs w:val="21"/>
                  </w:rPr>
                  <w:t>缺陷回归一次性通过率</w:t>
                </w:r>
              </w:p>
            </w:tc>
            <w:tc>
              <w:tcPr>
                <w:tcW w:w="3544" w:type="dxa"/>
                <w:shd w:val="clear" w:color="auto" w:fill="auto"/>
                <w:vAlign w:val="center"/>
              </w:tcPr>
              <w:p w14:paraId="722A6F69">
                <w:pPr>
                  <w:widowControl/>
                  <w:jc w:val="left"/>
                  <w:rPr>
                    <w:rFonts w:ascii="宋体" w:hAnsi="宋体" w:cs="Arial"/>
                    <w:kern w:val="0"/>
                    <w:sz w:val="18"/>
                    <w:szCs w:val="18"/>
                  </w:rPr>
                </w:pPr>
                <w:r>
                  <w:rPr>
                    <w:rFonts w:hint="eastAsia" w:ascii="宋体" w:hAnsi="宋体" w:cs="Arial"/>
                    <w:kern w:val="0"/>
                    <w:sz w:val="18"/>
                    <w:szCs w:val="18"/>
                  </w:rPr>
                  <w:t>（回归一次性通过问题数</w:t>
                </w:r>
                <w:r>
                  <w:rPr>
                    <w:rFonts w:ascii="Arial" w:hAnsi="Arial" w:cs="Arial"/>
                    <w:kern w:val="0"/>
                    <w:sz w:val="18"/>
                    <w:szCs w:val="18"/>
                  </w:rPr>
                  <w:t>/</w:t>
                </w:r>
                <w:r>
                  <w:rPr>
                    <w:rFonts w:hint="eastAsia" w:ascii="宋体" w:hAnsi="宋体" w:cs="Arial"/>
                    <w:kern w:val="0"/>
                    <w:sz w:val="18"/>
                    <w:szCs w:val="18"/>
                  </w:rPr>
                  <w:t>总回归问题数）</w:t>
                </w:r>
                <w:r>
                  <w:rPr>
                    <w:rFonts w:ascii="Arial" w:hAnsi="Arial" w:cs="Arial"/>
                    <w:kern w:val="0"/>
                    <w:sz w:val="18"/>
                    <w:szCs w:val="18"/>
                  </w:rPr>
                  <w:t>*100%</w:t>
                </w:r>
              </w:p>
            </w:tc>
            <w:tc>
              <w:tcPr>
                <w:tcW w:w="1275" w:type="dxa"/>
                <w:shd w:val="clear" w:color="auto" w:fill="auto"/>
                <w:vAlign w:val="center"/>
              </w:tcPr>
              <w:p w14:paraId="66768973">
                <w:pPr>
                  <w:widowControl/>
                  <w:jc w:val="left"/>
                  <w:rPr>
                    <w:rFonts w:ascii="宋体" w:hAnsi="宋体" w:cs="Arial"/>
                    <w:kern w:val="0"/>
                    <w:sz w:val="18"/>
                    <w:szCs w:val="18"/>
                  </w:rPr>
                </w:pPr>
              </w:p>
            </w:tc>
            <w:tc>
              <w:tcPr>
                <w:tcW w:w="709" w:type="dxa"/>
                <w:shd w:val="clear" w:color="auto" w:fill="auto"/>
                <w:vAlign w:val="center"/>
              </w:tcPr>
              <w:p w14:paraId="54E2B8F1">
                <w:pPr>
                  <w:widowControl/>
                  <w:jc w:val="left"/>
                  <w:rPr>
                    <w:rFonts w:ascii="宋体" w:hAnsi="宋体" w:cs="Arial"/>
                    <w:kern w:val="0"/>
                    <w:sz w:val="18"/>
                    <w:szCs w:val="18"/>
                  </w:rPr>
                </w:pPr>
              </w:p>
            </w:tc>
          </w:tr>
          <w:tr w14:paraId="3FB0977D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trHeight w:val="480" w:hRule="atLeast"/>
            </w:trPr>
            <w:tc>
              <w:tcPr>
                <w:tcW w:w="724" w:type="dxa"/>
                <w:shd w:val="clear" w:color="auto" w:fill="auto"/>
                <w:noWrap/>
                <w:vAlign w:val="bottom"/>
              </w:tcPr>
              <w:p w14:paraId="28948F71">
                <w:pPr>
                  <w:widowControl/>
                  <w:jc w:val="center"/>
                  <w:rPr>
                    <w:rFonts w:ascii="Arial" w:hAnsi="Arial" w:cs="Arial"/>
                    <w:kern w:val="0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kern w:val="0"/>
                    <w:sz w:val="20"/>
                    <w:szCs w:val="20"/>
                  </w:rPr>
                  <w:t>16</w:t>
                </w:r>
              </w:p>
            </w:tc>
            <w:tc>
              <w:tcPr>
                <w:tcW w:w="1843" w:type="dxa"/>
                <w:shd w:val="clear" w:color="auto" w:fill="auto"/>
                <w:vAlign w:val="bottom"/>
              </w:tcPr>
              <w:p w14:paraId="4E2AD014">
                <w:pPr>
                  <w:widowControl/>
                  <w:jc w:val="left"/>
                  <w:rPr>
                    <w:rFonts w:cs="Arial" w:asciiTheme="minorEastAsia" w:hAnsiTheme="minorEastAsia"/>
                    <w:kern w:val="0"/>
                    <w:szCs w:val="21"/>
                  </w:rPr>
                </w:pPr>
                <w:r>
                  <w:rPr>
                    <w:rFonts w:hint="eastAsia" w:cs="Arial" w:asciiTheme="minorEastAsia" w:hAnsiTheme="minorEastAsia"/>
                    <w:kern w:val="0"/>
                    <w:szCs w:val="21"/>
                  </w:rPr>
                  <w:t>迭代验收一次性合格率</w:t>
                </w:r>
              </w:p>
            </w:tc>
            <w:tc>
              <w:tcPr>
                <w:tcW w:w="3544" w:type="dxa"/>
                <w:shd w:val="clear" w:color="auto" w:fill="auto"/>
                <w:vAlign w:val="center"/>
              </w:tcPr>
              <w:p w14:paraId="6B4A1686">
                <w:pPr>
                  <w:widowControl/>
                  <w:jc w:val="left"/>
                  <w:rPr>
                    <w:rFonts w:ascii="宋体" w:hAnsi="宋体" w:cs="Arial"/>
                    <w:kern w:val="0"/>
                    <w:sz w:val="20"/>
                    <w:szCs w:val="20"/>
                  </w:rPr>
                </w:pPr>
                <w:r>
                  <w:rPr>
                    <w:rFonts w:hint="eastAsia" w:ascii="宋体" w:hAnsi="宋体" w:cs="Arial"/>
                    <w:kern w:val="0"/>
                    <w:sz w:val="20"/>
                    <w:szCs w:val="20"/>
                  </w:rPr>
                  <w:t>迭代一次性验收合格次数/项目迭代次数</w:t>
                </w:r>
              </w:p>
            </w:tc>
            <w:tc>
              <w:tcPr>
                <w:tcW w:w="1275" w:type="dxa"/>
                <w:shd w:val="clear" w:color="auto" w:fill="auto"/>
                <w:vAlign w:val="center"/>
              </w:tcPr>
              <w:p w14:paraId="37A64F93">
                <w:pPr>
                  <w:widowControl/>
                  <w:jc w:val="left"/>
                  <w:rPr>
                    <w:rFonts w:ascii="宋体" w:hAnsi="宋体" w:cs="Arial"/>
                    <w:kern w:val="0"/>
                    <w:sz w:val="20"/>
                    <w:szCs w:val="20"/>
                  </w:rPr>
                </w:pPr>
              </w:p>
            </w:tc>
            <w:tc>
              <w:tcPr>
                <w:tcW w:w="709" w:type="dxa"/>
                <w:shd w:val="clear" w:color="auto" w:fill="auto"/>
                <w:vAlign w:val="center"/>
              </w:tcPr>
              <w:p w14:paraId="4A1E24AE">
                <w:pPr>
                  <w:widowControl/>
                  <w:jc w:val="left"/>
                  <w:rPr>
                    <w:rFonts w:ascii="宋体" w:hAnsi="宋体" w:cs="Arial"/>
                    <w:kern w:val="0"/>
                    <w:sz w:val="20"/>
                    <w:szCs w:val="20"/>
                  </w:rPr>
                </w:pPr>
              </w:p>
            </w:tc>
          </w:tr>
        </w:tbl>
        <w:p w14:paraId="1F7E475E">
          <w:pPr>
            <w:spacing w:line="360" w:lineRule="auto"/>
            <w:rPr>
              <w:color w:val="0070C0"/>
              <w:szCs w:val="21"/>
            </w:rPr>
          </w:pPr>
        </w:p>
        <w:p w14:paraId="7AE3DA1B">
          <w:pPr>
            <w:spacing w:line="360" w:lineRule="auto"/>
          </w:pPr>
        </w:p>
        <w:p w14:paraId="139983D1">
          <w:pPr>
            <w:pStyle w:val="4"/>
            <w:numPr>
              <w:ilvl w:val="1"/>
              <w:numId w:val="1"/>
            </w:numPr>
          </w:pPr>
          <w:bookmarkStart w:id="16" w:name="_Toc468697728"/>
          <w:r>
            <w:rPr>
              <w:rFonts w:hint="eastAsia"/>
            </w:rPr>
            <w:t>流程裁剪结果</w:t>
          </w:r>
          <w:bookmarkEnd w:id="16"/>
        </w:p>
        <w:p w14:paraId="550C5C05">
          <w:pPr>
            <w:spacing w:line="360" w:lineRule="auto"/>
            <w:rPr>
              <w:i/>
              <w:color w:val="0070C0"/>
            </w:rPr>
          </w:pPr>
          <w:r>
            <w:rPr>
              <w:rFonts w:hint="eastAsia"/>
              <w:i/>
              <w:color w:val="0070C0"/>
            </w:rPr>
            <w:t>附上PDP文件。</w:t>
          </w:r>
        </w:p>
        <w:p w14:paraId="5B29B66B">
          <w:pPr>
            <w:pStyle w:val="3"/>
          </w:pPr>
          <w:bookmarkStart w:id="17" w:name="_Toc468697729"/>
          <w:bookmarkStart w:id="18" w:name="_Toc416794696"/>
          <w:r>
            <w:rPr>
              <w:rFonts w:hint="eastAsia"/>
            </w:rPr>
            <w:t>项目范围</w:t>
          </w:r>
          <w:bookmarkEnd w:id="17"/>
        </w:p>
        <w:p w14:paraId="1B9CB9F7">
          <w:pPr>
            <w:spacing w:line="360" w:lineRule="auto"/>
            <w:rPr>
              <w:i/>
              <w:color w:val="0070C0"/>
            </w:rPr>
          </w:pPr>
          <w:r>
            <w:rPr>
              <w:rFonts w:hint="eastAsia"/>
              <w:i/>
              <w:color w:val="0070C0"/>
            </w:rPr>
            <w:t>附上需求分析后的产品设计需求清单。(如果项目较小,可以附上产品需求清单)</w:t>
          </w:r>
        </w:p>
        <w:p w14:paraId="51C5372E"/>
        <w:p w14:paraId="3DB129D7">
          <w:pPr>
            <w:pStyle w:val="3"/>
          </w:pPr>
          <w:bookmarkStart w:id="19" w:name="_Toc468697730"/>
          <w:r>
            <w:rPr>
              <w:rFonts w:hint="eastAsia"/>
            </w:rPr>
            <w:t>项目管理计划</w:t>
          </w:r>
          <w:bookmarkEnd w:id="18"/>
          <w:bookmarkEnd w:id="19"/>
        </w:p>
        <w:p w14:paraId="72BF8BF4">
          <w:pPr>
            <w:pStyle w:val="4"/>
            <w:numPr>
              <w:ilvl w:val="1"/>
              <w:numId w:val="1"/>
            </w:numPr>
          </w:pPr>
          <w:bookmarkStart w:id="20" w:name="_Toc468697731"/>
          <w:bookmarkStart w:id="21" w:name="_Toc416794697"/>
          <w:r>
            <w:rPr>
              <w:rFonts w:hint="eastAsia"/>
            </w:rPr>
            <w:t>项目估算</w:t>
          </w:r>
          <w:bookmarkEnd w:id="20"/>
          <w:bookmarkEnd w:id="21"/>
        </w:p>
        <w:p w14:paraId="4DC4E455">
          <w:r>
            <w:rPr>
              <w:rFonts w:hint="eastAsia"/>
              <w:i/>
              <w:color w:val="0070C0"/>
            </w:rPr>
            <w:t>可利用专家估算法或其他估算工具，把估算结果附上了，也可按下表估算大类进行估算。</w:t>
          </w:r>
        </w:p>
        <w:tbl>
          <w:tblPr>
            <w:tblStyle w:val="16"/>
            <w:tblW w:w="0" w:type="auto"/>
            <w:tblInd w:w="0" w:type="dxa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1384"/>
            <w:gridCol w:w="2881"/>
            <w:gridCol w:w="4065"/>
          </w:tblGrid>
          <w:tr w14:paraId="32857107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384" w:type="dxa"/>
                <w:shd w:val="clear" w:color="auto" w:fill="D8D8D8" w:themeFill="background1" w:themeFillShade="D9"/>
              </w:tcPr>
              <w:p w14:paraId="3FD8051D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内容</w:t>
                </w:r>
              </w:p>
            </w:tc>
            <w:tc>
              <w:tcPr>
                <w:tcW w:w="2881" w:type="dxa"/>
                <w:shd w:val="clear" w:color="auto" w:fill="D8D8D8" w:themeFill="background1" w:themeFillShade="D9"/>
              </w:tcPr>
              <w:p w14:paraId="048F7B41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工作量估算（工时）</w:t>
                </w:r>
              </w:p>
            </w:tc>
            <w:tc>
              <w:tcPr>
                <w:tcW w:w="4065" w:type="dxa"/>
                <w:shd w:val="clear" w:color="auto" w:fill="D8D8D8" w:themeFill="background1" w:themeFillShade="D9"/>
              </w:tcPr>
              <w:p w14:paraId="5A259278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估算参与者</w:t>
                </w:r>
              </w:p>
            </w:tc>
          </w:tr>
          <w:tr w14:paraId="175F44CB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384" w:type="dxa"/>
              </w:tcPr>
              <w:p w14:paraId="2C91BABA">
                <w:pPr>
                  <w:spacing w:line="360" w:lineRule="auto"/>
                  <w:jc w:val="center"/>
                </w:pPr>
                <w:r>
                  <w:rPr>
                    <w:rFonts w:hint="eastAsia"/>
                  </w:rPr>
                  <w:t>项目管理</w:t>
                </w:r>
              </w:p>
            </w:tc>
            <w:tc>
              <w:tcPr>
                <w:tcW w:w="2881" w:type="dxa"/>
              </w:tcPr>
              <w:p w14:paraId="599D8554">
                <w:pPr>
                  <w:spacing w:line="360" w:lineRule="auto"/>
                </w:pPr>
              </w:p>
            </w:tc>
            <w:tc>
              <w:tcPr>
                <w:tcW w:w="4065" w:type="dxa"/>
              </w:tcPr>
              <w:p w14:paraId="0BC47439">
                <w:pPr>
                  <w:spacing w:line="360" w:lineRule="auto"/>
                </w:pPr>
              </w:p>
            </w:tc>
          </w:tr>
          <w:tr w14:paraId="495C5145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384" w:type="dxa"/>
              </w:tcPr>
              <w:p w14:paraId="627F9217">
                <w:pPr>
                  <w:spacing w:line="360" w:lineRule="auto"/>
                  <w:jc w:val="center"/>
                </w:pPr>
                <w:r>
                  <w:rPr>
                    <w:rFonts w:hint="eastAsia"/>
                  </w:rPr>
                  <w:t>需求分析</w:t>
                </w:r>
              </w:p>
            </w:tc>
            <w:tc>
              <w:tcPr>
                <w:tcW w:w="2881" w:type="dxa"/>
              </w:tcPr>
              <w:p w14:paraId="3BDB9561">
                <w:pPr>
                  <w:spacing w:line="360" w:lineRule="auto"/>
                </w:pPr>
              </w:p>
            </w:tc>
            <w:tc>
              <w:tcPr>
                <w:tcW w:w="4065" w:type="dxa"/>
              </w:tcPr>
              <w:p w14:paraId="47232521">
                <w:pPr>
                  <w:spacing w:line="360" w:lineRule="auto"/>
                </w:pPr>
              </w:p>
            </w:tc>
          </w:tr>
          <w:tr w14:paraId="5998B143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384" w:type="dxa"/>
              </w:tcPr>
              <w:p w14:paraId="1A3B2A2D">
                <w:pPr>
                  <w:spacing w:line="360" w:lineRule="auto"/>
                  <w:jc w:val="center"/>
                </w:pPr>
                <w:r>
                  <w:rPr>
                    <w:rFonts w:hint="eastAsia"/>
                  </w:rPr>
                  <w:t>系统设计</w:t>
                </w:r>
              </w:p>
            </w:tc>
            <w:tc>
              <w:tcPr>
                <w:tcW w:w="2881" w:type="dxa"/>
              </w:tcPr>
              <w:p w14:paraId="2B20E4D9">
                <w:pPr>
                  <w:spacing w:line="360" w:lineRule="auto"/>
                </w:pPr>
              </w:p>
            </w:tc>
            <w:tc>
              <w:tcPr>
                <w:tcW w:w="4065" w:type="dxa"/>
              </w:tcPr>
              <w:p w14:paraId="786E5DC0">
                <w:pPr>
                  <w:spacing w:line="360" w:lineRule="auto"/>
                </w:pPr>
              </w:p>
            </w:tc>
          </w:tr>
          <w:tr w14:paraId="13165774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384" w:type="dxa"/>
              </w:tcPr>
              <w:p w14:paraId="0C877717">
                <w:pPr>
                  <w:spacing w:line="360" w:lineRule="auto"/>
                  <w:jc w:val="center"/>
                </w:pPr>
                <w:r>
                  <w:rPr>
                    <w:rFonts w:hint="eastAsia"/>
                  </w:rPr>
                  <w:t>需求实现</w:t>
                </w:r>
              </w:p>
            </w:tc>
            <w:tc>
              <w:tcPr>
                <w:tcW w:w="2881" w:type="dxa"/>
              </w:tcPr>
              <w:p w14:paraId="279913D1">
                <w:pPr>
                  <w:spacing w:line="360" w:lineRule="auto"/>
                </w:pPr>
              </w:p>
            </w:tc>
            <w:tc>
              <w:tcPr>
                <w:tcW w:w="4065" w:type="dxa"/>
              </w:tcPr>
              <w:p w14:paraId="5D5D87A0">
                <w:pPr>
                  <w:spacing w:line="360" w:lineRule="auto"/>
                </w:pPr>
              </w:p>
            </w:tc>
          </w:tr>
          <w:tr w14:paraId="6D863F0F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384" w:type="dxa"/>
              </w:tcPr>
              <w:p w14:paraId="58F8CDC6">
                <w:pPr>
                  <w:spacing w:line="360" w:lineRule="auto"/>
                  <w:jc w:val="center"/>
                </w:pPr>
                <w:r>
                  <w:rPr>
                    <w:rFonts w:hint="eastAsia"/>
                  </w:rPr>
                  <w:t>测试</w:t>
                </w:r>
              </w:p>
            </w:tc>
            <w:tc>
              <w:tcPr>
                <w:tcW w:w="2881" w:type="dxa"/>
              </w:tcPr>
              <w:p w14:paraId="16131B57">
                <w:pPr>
                  <w:spacing w:line="360" w:lineRule="auto"/>
                </w:pPr>
              </w:p>
            </w:tc>
            <w:tc>
              <w:tcPr>
                <w:tcW w:w="4065" w:type="dxa"/>
              </w:tcPr>
              <w:p w14:paraId="554287CB">
                <w:pPr>
                  <w:spacing w:line="360" w:lineRule="auto"/>
                </w:pPr>
              </w:p>
            </w:tc>
          </w:tr>
          <w:tr w14:paraId="3072ADEB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384" w:type="dxa"/>
              </w:tcPr>
              <w:p w14:paraId="31F3B06E">
                <w:pPr>
                  <w:spacing w:line="360" w:lineRule="auto"/>
                  <w:jc w:val="center"/>
                </w:pPr>
                <w:r>
                  <w:rPr>
                    <w:rFonts w:hint="eastAsia"/>
                  </w:rPr>
                  <w:t>总计</w:t>
                </w:r>
              </w:p>
            </w:tc>
            <w:tc>
              <w:tcPr>
                <w:tcW w:w="2881" w:type="dxa"/>
              </w:tcPr>
              <w:p w14:paraId="46F90A25">
                <w:pPr>
                  <w:spacing w:line="360" w:lineRule="auto"/>
                  <w:jc w:val="center"/>
                </w:pPr>
              </w:p>
            </w:tc>
            <w:tc>
              <w:tcPr>
                <w:tcW w:w="4065" w:type="dxa"/>
                <w:shd w:val="clear" w:color="auto" w:fill="auto"/>
              </w:tcPr>
              <w:p w14:paraId="48258D5A">
                <w:pPr>
                  <w:widowControl/>
                  <w:jc w:val="left"/>
                </w:pPr>
              </w:p>
            </w:tc>
          </w:tr>
        </w:tbl>
        <w:p w14:paraId="1687A65E">
          <w:pPr>
            <w:spacing w:line="360" w:lineRule="auto"/>
            <w:rPr>
              <w:i/>
              <w:color w:val="0070C0"/>
            </w:rPr>
          </w:pPr>
          <w:r>
            <w:rPr>
              <w:rFonts w:hint="eastAsia"/>
              <w:i/>
              <w:color w:val="0070C0"/>
            </w:rPr>
            <w:t>建议：</w:t>
          </w:r>
        </w:p>
        <w:p w14:paraId="34DD89EB">
          <w:pPr>
            <w:spacing w:line="360" w:lineRule="auto"/>
            <w:rPr>
              <w:i/>
              <w:color w:val="0070C0"/>
            </w:rPr>
          </w:pPr>
          <w:r>
            <w:rPr>
              <w:rFonts w:hint="eastAsia"/>
              <w:i/>
              <w:color w:val="0070C0"/>
            </w:rPr>
            <w:t>依据我们公司的产品特点合理的工作量安排是：管理活动大概占所有工作量的10%～15%，分析设计占30%～40%，实现占30%-40%,测试占30%左右。</w:t>
          </w:r>
        </w:p>
        <w:p w14:paraId="4CD37013">
          <w:pPr>
            <w:pStyle w:val="4"/>
            <w:numPr>
              <w:ilvl w:val="1"/>
              <w:numId w:val="1"/>
            </w:numPr>
          </w:pPr>
          <w:bookmarkStart w:id="22" w:name="_Toc468697732"/>
          <w:bookmarkStart w:id="23" w:name="_Toc416794698"/>
          <w:r>
            <w:rPr>
              <w:rFonts w:hint="eastAsia"/>
            </w:rPr>
            <w:t>项目计划</w:t>
          </w:r>
          <w:bookmarkEnd w:id="22"/>
          <w:bookmarkEnd w:id="23"/>
        </w:p>
        <w:p w14:paraId="2E28930F">
          <w:pPr>
            <w:pStyle w:val="5"/>
            <w:numPr>
              <w:ilvl w:val="2"/>
              <w:numId w:val="1"/>
            </w:numPr>
            <w:spacing w:before="0" w:after="0" w:line="360" w:lineRule="auto"/>
            <w:rPr>
              <w:sz w:val="24"/>
              <w:szCs w:val="28"/>
            </w:rPr>
          </w:pPr>
          <w:bookmarkStart w:id="24" w:name="_Toc416794700"/>
          <w:bookmarkStart w:id="25" w:name="_Toc468697733"/>
          <w:r>
            <w:rPr>
              <w:rFonts w:hint="eastAsia"/>
              <w:sz w:val="24"/>
              <w:szCs w:val="28"/>
            </w:rPr>
            <w:t>里程碑计划</w:t>
          </w:r>
          <w:bookmarkEnd w:id="24"/>
          <w:bookmarkEnd w:id="25"/>
        </w:p>
        <w:tbl>
          <w:tblPr>
            <w:tblStyle w:val="16"/>
            <w:tblW w:w="0" w:type="auto"/>
            <w:tblInd w:w="0" w:type="dxa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675"/>
            <w:gridCol w:w="1701"/>
            <w:gridCol w:w="3544"/>
            <w:gridCol w:w="1276"/>
            <w:gridCol w:w="1134"/>
          </w:tblGrid>
          <w:tr w14:paraId="6B648323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  <w:shd w:val="clear" w:color="auto" w:fill="D8D8D8" w:themeFill="background1" w:themeFillShade="D9"/>
                <w:vAlign w:val="center"/>
              </w:tcPr>
              <w:p w14:paraId="480D24A4">
                <w:pPr>
                  <w:jc w:val="center"/>
                </w:pPr>
                <w:r>
                  <w:rPr>
                    <w:rFonts w:hint="eastAsia"/>
                  </w:rPr>
                  <w:t>序号</w:t>
                </w:r>
              </w:p>
            </w:tc>
            <w:tc>
              <w:tcPr>
                <w:tcW w:w="1701" w:type="dxa"/>
                <w:shd w:val="clear" w:color="auto" w:fill="D8D8D8" w:themeFill="background1" w:themeFillShade="D9"/>
                <w:vAlign w:val="center"/>
              </w:tcPr>
              <w:p w14:paraId="0D6EA0BC">
                <w:pPr>
                  <w:jc w:val="center"/>
                </w:pPr>
                <w:r>
                  <w:rPr>
                    <w:rFonts w:hint="eastAsia"/>
                  </w:rPr>
                  <w:t>阶段/里程碑</w:t>
                </w:r>
              </w:p>
            </w:tc>
            <w:tc>
              <w:tcPr>
                <w:tcW w:w="3544" w:type="dxa"/>
                <w:shd w:val="clear" w:color="auto" w:fill="D8D8D8" w:themeFill="background1" w:themeFillShade="D9"/>
                <w:vAlign w:val="center"/>
              </w:tcPr>
              <w:p w14:paraId="3D88CB4F">
                <w:pPr>
                  <w:jc w:val="center"/>
                </w:pPr>
                <w:r>
                  <w:rPr>
                    <w:rFonts w:hint="eastAsia"/>
                  </w:rPr>
                  <w:t>起止时间</w:t>
                </w:r>
              </w:p>
            </w:tc>
            <w:tc>
              <w:tcPr>
                <w:tcW w:w="1276" w:type="dxa"/>
                <w:shd w:val="clear" w:color="auto" w:fill="D8D8D8" w:themeFill="background1" w:themeFillShade="D9"/>
                <w:vAlign w:val="center"/>
              </w:tcPr>
              <w:p w14:paraId="4F057CFC">
                <w:pPr>
                  <w:jc w:val="center"/>
                </w:pPr>
                <w:r>
                  <w:rPr>
                    <w:rFonts w:hint="eastAsia"/>
                  </w:rPr>
                  <w:t>持续时间</w:t>
                </w:r>
              </w:p>
              <w:p w14:paraId="515D0FCF">
                <w:pPr>
                  <w:jc w:val="center"/>
                </w:pPr>
                <w:r>
                  <w:rPr>
                    <w:rFonts w:hint="eastAsia"/>
                  </w:rPr>
                  <w:t>（工作日）</w:t>
                </w:r>
              </w:p>
            </w:tc>
            <w:tc>
              <w:tcPr>
                <w:tcW w:w="1134" w:type="dxa"/>
                <w:shd w:val="clear" w:color="auto" w:fill="D8D8D8" w:themeFill="background1" w:themeFillShade="D9"/>
                <w:vAlign w:val="center"/>
              </w:tcPr>
              <w:p w14:paraId="29E60953">
                <w:pPr>
                  <w:jc w:val="center"/>
                </w:pPr>
                <w:r>
                  <w:rPr>
                    <w:rFonts w:hint="eastAsia"/>
                  </w:rPr>
                  <w:t>备注</w:t>
                </w:r>
              </w:p>
            </w:tc>
          </w:tr>
          <w:tr w14:paraId="21BD6ACB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0612EF3C">
                <w:pPr>
                  <w:spacing w:line="360" w:lineRule="auto"/>
                </w:pPr>
                <w:r>
                  <w:rPr>
                    <w:rFonts w:hint="eastAsia"/>
                  </w:rPr>
                  <w:t>1</w:t>
                </w:r>
              </w:p>
            </w:tc>
            <w:tc>
              <w:tcPr>
                <w:tcW w:w="1701" w:type="dxa"/>
              </w:tcPr>
              <w:p w14:paraId="27BB67FB">
                <w:pPr>
                  <w:spacing w:line="360" w:lineRule="auto"/>
                </w:pPr>
                <w:r>
                  <w:rPr>
                    <w:rFonts w:hint="eastAsia"/>
                  </w:rPr>
                  <w:t>项目计划（含子计划）</w:t>
                </w:r>
              </w:p>
            </w:tc>
            <w:tc>
              <w:tcPr>
                <w:tcW w:w="3544" w:type="dxa"/>
              </w:tcPr>
              <w:p w14:paraId="16BC4BA9">
                <w:pPr>
                  <w:spacing w:line="360" w:lineRule="auto"/>
                </w:pPr>
              </w:p>
            </w:tc>
            <w:tc>
              <w:tcPr>
                <w:tcW w:w="1276" w:type="dxa"/>
              </w:tcPr>
              <w:p w14:paraId="32E81203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0C791474">
                <w:pPr>
                  <w:spacing w:line="360" w:lineRule="auto"/>
                </w:pPr>
              </w:p>
            </w:tc>
          </w:tr>
          <w:tr w14:paraId="0C349BCB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4025D1C0">
                <w:pPr>
                  <w:spacing w:line="360" w:lineRule="auto"/>
                </w:pPr>
                <w:r>
                  <w:rPr>
                    <w:rFonts w:hint="eastAsia"/>
                  </w:rPr>
                  <w:t>2</w:t>
                </w:r>
              </w:p>
            </w:tc>
            <w:tc>
              <w:tcPr>
                <w:tcW w:w="1701" w:type="dxa"/>
              </w:tcPr>
              <w:p w14:paraId="7E059D4D">
                <w:pPr>
                  <w:spacing w:line="360" w:lineRule="auto"/>
                </w:pPr>
                <w:r>
                  <w:rPr>
                    <w:rFonts w:hint="eastAsia"/>
                  </w:rPr>
                  <w:t>需求分析</w:t>
                </w:r>
              </w:p>
            </w:tc>
            <w:tc>
              <w:tcPr>
                <w:tcW w:w="3544" w:type="dxa"/>
              </w:tcPr>
              <w:p w14:paraId="71F8DFB0">
                <w:pPr>
                  <w:spacing w:line="360" w:lineRule="auto"/>
                </w:pPr>
              </w:p>
            </w:tc>
            <w:tc>
              <w:tcPr>
                <w:tcW w:w="1276" w:type="dxa"/>
              </w:tcPr>
              <w:p w14:paraId="27DA2E31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6B39A70C">
                <w:pPr>
                  <w:spacing w:line="360" w:lineRule="auto"/>
                </w:pPr>
              </w:p>
            </w:tc>
          </w:tr>
          <w:tr w14:paraId="1BACEE40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725D280D">
                <w:pPr>
                  <w:spacing w:line="360" w:lineRule="auto"/>
                </w:pPr>
                <w:r>
                  <w:rPr>
                    <w:rFonts w:hint="eastAsia"/>
                  </w:rPr>
                  <w:t>3</w:t>
                </w:r>
              </w:p>
            </w:tc>
            <w:tc>
              <w:tcPr>
                <w:tcW w:w="1701" w:type="dxa"/>
              </w:tcPr>
              <w:p w14:paraId="2164C811">
                <w:pPr>
                  <w:spacing w:line="360" w:lineRule="auto"/>
                </w:pPr>
                <w:r>
                  <w:rPr>
                    <w:rFonts w:hint="eastAsia"/>
                  </w:rPr>
                  <w:t>系统设计（方案与概设）</w:t>
                </w:r>
              </w:p>
            </w:tc>
            <w:tc>
              <w:tcPr>
                <w:tcW w:w="3544" w:type="dxa"/>
              </w:tcPr>
              <w:p w14:paraId="183A6B32">
                <w:pPr>
                  <w:spacing w:line="360" w:lineRule="auto"/>
                </w:pPr>
              </w:p>
            </w:tc>
            <w:tc>
              <w:tcPr>
                <w:tcW w:w="1276" w:type="dxa"/>
              </w:tcPr>
              <w:p w14:paraId="54A19D00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385F5536">
                <w:pPr>
                  <w:spacing w:line="360" w:lineRule="auto"/>
                </w:pPr>
              </w:p>
            </w:tc>
          </w:tr>
          <w:tr w14:paraId="2CB26924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28FB01F7">
                <w:pPr>
                  <w:spacing w:line="360" w:lineRule="auto"/>
                </w:pPr>
                <w:r>
                  <w:rPr>
                    <w:rFonts w:hint="eastAsia"/>
                  </w:rPr>
                  <w:t>4</w:t>
                </w:r>
              </w:p>
            </w:tc>
            <w:tc>
              <w:tcPr>
                <w:tcW w:w="1701" w:type="dxa"/>
              </w:tcPr>
              <w:p w14:paraId="626E0209">
                <w:pPr>
                  <w:spacing w:line="360" w:lineRule="auto"/>
                </w:pPr>
                <w:r>
                  <w:rPr>
                    <w:rFonts w:hint="eastAsia"/>
                  </w:rPr>
                  <w:t>开工会</w:t>
                </w:r>
              </w:p>
            </w:tc>
            <w:tc>
              <w:tcPr>
                <w:tcW w:w="3544" w:type="dxa"/>
              </w:tcPr>
              <w:p w14:paraId="2162415A">
                <w:pPr>
                  <w:spacing w:line="360" w:lineRule="auto"/>
                </w:pPr>
              </w:p>
            </w:tc>
            <w:tc>
              <w:tcPr>
                <w:tcW w:w="1276" w:type="dxa"/>
              </w:tcPr>
              <w:p w14:paraId="2C7EA327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45F5F201">
                <w:pPr>
                  <w:spacing w:line="360" w:lineRule="auto"/>
                </w:pPr>
              </w:p>
            </w:tc>
          </w:tr>
          <w:tr w14:paraId="522573F0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5846FE30">
                <w:pPr>
                  <w:spacing w:line="360" w:lineRule="auto"/>
                </w:pPr>
                <w:r>
                  <w:rPr>
                    <w:rFonts w:hint="eastAsia"/>
                  </w:rPr>
                  <w:t>5</w:t>
                </w:r>
              </w:p>
            </w:tc>
            <w:tc>
              <w:tcPr>
                <w:tcW w:w="1701" w:type="dxa"/>
              </w:tcPr>
              <w:p w14:paraId="559B2512">
                <w:pPr>
                  <w:spacing w:line="360" w:lineRule="auto"/>
                </w:pPr>
                <w:r>
                  <w:rPr>
                    <w:rFonts w:hint="eastAsia"/>
                  </w:rPr>
                  <w:t>Sprint1（迭代开发）</w:t>
                </w:r>
              </w:p>
            </w:tc>
            <w:tc>
              <w:tcPr>
                <w:tcW w:w="3544" w:type="dxa"/>
              </w:tcPr>
              <w:p w14:paraId="46FB3D28">
                <w:pPr>
                  <w:spacing w:line="360" w:lineRule="auto"/>
                </w:pPr>
              </w:p>
            </w:tc>
            <w:tc>
              <w:tcPr>
                <w:tcW w:w="1276" w:type="dxa"/>
              </w:tcPr>
              <w:p w14:paraId="30EACCFF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4A9858EB">
                <w:pPr>
                  <w:spacing w:line="360" w:lineRule="auto"/>
                </w:pPr>
              </w:p>
            </w:tc>
          </w:tr>
          <w:tr w14:paraId="76201BF6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5963D7CB">
                <w:pPr>
                  <w:spacing w:line="360" w:lineRule="auto"/>
                </w:pPr>
                <w:r>
                  <w:rPr>
                    <w:rFonts w:hint="eastAsia"/>
                  </w:rPr>
                  <w:t>6</w:t>
                </w:r>
              </w:p>
            </w:tc>
            <w:tc>
              <w:tcPr>
                <w:tcW w:w="1701" w:type="dxa"/>
              </w:tcPr>
              <w:p w14:paraId="4C2CBEC5">
                <w:pPr>
                  <w:spacing w:line="360" w:lineRule="auto"/>
                </w:pPr>
                <w:r>
                  <w:rPr>
                    <w:rFonts w:hint="eastAsia"/>
                  </w:rPr>
                  <w:t>Sprint2（迭代开发）</w:t>
                </w:r>
              </w:p>
            </w:tc>
            <w:tc>
              <w:tcPr>
                <w:tcW w:w="3544" w:type="dxa"/>
              </w:tcPr>
              <w:p w14:paraId="67F04E82">
                <w:pPr>
                  <w:spacing w:line="360" w:lineRule="auto"/>
                </w:pPr>
              </w:p>
            </w:tc>
            <w:tc>
              <w:tcPr>
                <w:tcW w:w="1276" w:type="dxa"/>
              </w:tcPr>
              <w:p w14:paraId="70074FE2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01AA445B">
                <w:pPr>
                  <w:spacing w:line="360" w:lineRule="auto"/>
                </w:pPr>
              </w:p>
            </w:tc>
          </w:tr>
          <w:tr w14:paraId="40B28A4E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398B17A8">
                <w:pPr>
                  <w:spacing w:line="360" w:lineRule="auto"/>
                </w:pPr>
                <w:r>
                  <w:rPr>
                    <w:rFonts w:hint="eastAsia"/>
                  </w:rPr>
                  <w:t>7</w:t>
                </w:r>
              </w:p>
            </w:tc>
            <w:tc>
              <w:tcPr>
                <w:tcW w:w="1701" w:type="dxa"/>
              </w:tcPr>
              <w:p w14:paraId="43D710A6">
                <w:pPr>
                  <w:spacing w:line="360" w:lineRule="auto"/>
                </w:pPr>
                <w:r>
                  <w:rPr>
                    <w:rFonts w:hint="eastAsia"/>
                  </w:rPr>
                  <w:t>Sprint3（迭代开发）</w:t>
                </w:r>
              </w:p>
            </w:tc>
            <w:tc>
              <w:tcPr>
                <w:tcW w:w="3544" w:type="dxa"/>
              </w:tcPr>
              <w:p w14:paraId="1FCD0C81">
                <w:pPr>
                  <w:spacing w:line="360" w:lineRule="auto"/>
                </w:pPr>
              </w:p>
            </w:tc>
            <w:tc>
              <w:tcPr>
                <w:tcW w:w="1276" w:type="dxa"/>
              </w:tcPr>
              <w:p w14:paraId="7E36969F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4DAF675E">
                <w:pPr>
                  <w:spacing w:line="360" w:lineRule="auto"/>
                </w:pPr>
              </w:p>
            </w:tc>
          </w:tr>
          <w:tr w14:paraId="4C9E743E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02A4D076">
                <w:pPr>
                  <w:spacing w:line="360" w:lineRule="auto"/>
                </w:pPr>
                <w:r>
                  <w:rPr>
                    <w:rFonts w:hint="eastAsia"/>
                  </w:rPr>
                  <w:t>8</w:t>
                </w:r>
              </w:p>
            </w:tc>
            <w:tc>
              <w:tcPr>
                <w:tcW w:w="1701" w:type="dxa"/>
              </w:tcPr>
              <w:p w14:paraId="47EC8963">
                <w:pPr>
                  <w:spacing w:line="360" w:lineRule="auto"/>
                </w:pPr>
                <w:r>
                  <w:rPr>
                    <w:rFonts w:hint="eastAsia"/>
                  </w:rPr>
                  <w:t>......</w:t>
                </w:r>
              </w:p>
            </w:tc>
            <w:tc>
              <w:tcPr>
                <w:tcW w:w="3544" w:type="dxa"/>
              </w:tcPr>
              <w:p w14:paraId="1D19CDDE">
                <w:pPr>
                  <w:spacing w:line="360" w:lineRule="auto"/>
                </w:pPr>
              </w:p>
            </w:tc>
            <w:tc>
              <w:tcPr>
                <w:tcW w:w="1276" w:type="dxa"/>
              </w:tcPr>
              <w:p w14:paraId="62EBBB3C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0388DA86">
                <w:pPr>
                  <w:spacing w:line="360" w:lineRule="auto"/>
                </w:pPr>
              </w:p>
            </w:tc>
          </w:tr>
          <w:tr w14:paraId="70E6138F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115DCE43">
                <w:pPr>
                  <w:spacing w:line="360" w:lineRule="auto"/>
                </w:pPr>
                <w:r>
                  <w:rPr>
                    <w:rFonts w:hint="eastAsia"/>
                  </w:rPr>
                  <w:t>9</w:t>
                </w:r>
              </w:p>
            </w:tc>
            <w:tc>
              <w:tcPr>
                <w:tcW w:w="1701" w:type="dxa"/>
              </w:tcPr>
              <w:p w14:paraId="7BBA6CB5">
                <w:pPr>
                  <w:spacing w:line="360" w:lineRule="auto"/>
                </w:pPr>
                <w:r>
                  <w:rPr>
                    <w:rFonts w:hint="eastAsia"/>
                  </w:rPr>
                  <w:t>第1轮系统测试</w:t>
                </w:r>
              </w:p>
            </w:tc>
            <w:tc>
              <w:tcPr>
                <w:tcW w:w="3544" w:type="dxa"/>
              </w:tcPr>
              <w:p w14:paraId="64F686F2">
                <w:pPr>
                  <w:spacing w:line="360" w:lineRule="auto"/>
                </w:pPr>
              </w:p>
            </w:tc>
            <w:tc>
              <w:tcPr>
                <w:tcW w:w="1276" w:type="dxa"/>
              </w:tcPr>
              <w:p w14:paraId="1F233D49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34409DF7">
                <w:pPr>
                  <w:spacing w:line="360" w:lineRule="auto"/>
                </w:pPr>
              </w:p>
            </w:tc>
          </w:tr>
          <w:tr w14:paraId="14B957BD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29FBDDA6">
                <w:pPr>
                  <w:spacing w:line="360" w:lineRule="auto"/>
                </w:pPr>
                <w:r>
                  <w:rPr>
                    <w:rFonts w:hint="eastAsia"/>
                  </w:rPr>
                  <w:t>10</w:t>
                </w:r>
              </w:p>
            </w:tc>
            <w:tc>
              <w:tcPr>
                <w:tcW w:w="1701" w:type="dxa"/>
              </w:tcPr>
              <w:p w14:paraId="1842752D">
                <w:pPr>
                  <w:spacing w:line="360" w:lineRule="auto"/>
                </w:pPr>
                <w:r>
                  <w:rPr>
                    <w:rFonts w:hint="eastAsia"/>
                  </w:rPr>
                  <w:t>第2轮系统测试</w:t>
                </w:r>
              </w:p>
            </w:tc>
            <w:tc>
              <w:tcPr>
                <w:tcW w:w="3544" w:type="dxa"/>
              </w:tcPr>
              <w:p w14:paraId="6D07CCC0">
                <w:pPr>
                  <w:spacing w:line="360" w:lineRule="auto"/>
                </w:pPr>
              </w:p>
            </w:tc>
            <w:tc>
              <w:tcPr>
                <w:tcW w:w="1276" w:type="dxa"/>
              </w:tcPr>
              <w:p w14:paraId="27011837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0E61FA29">
                <w:pPr>
                  <w:spacing w:line="360" w:lineRule="auto"/>
                </w:pPr>
              </w:p>
            </w:tc>
          </w:tr>
          <w:tr w14:paraId="5D08BAFE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21D5DA5F">
                <w:pPr>
                  <w:spacing w:line="360" w:lineRule="auto"/>
                </w:pPr>
                <w:r>
                  <w:rPr>
                    <w:rFonts w:hint="eastAsia"/>
                  </w:rPr>
                  <w:t>11</w:t>
                </w:r>
              </w:p>
            </w:tc>
            <w:tc>
              <w:tcPr>
                <w:tcW w:w="1701" w:type="dxa"/>
              </w:tcPr>
              <w:p w14:paraId="1EAB08D6">
                <w:pPr>
                  <w:spacing w:line="360" w:lineRule="auto"/>
                </w:pPr>
                <w:r>
                  <w:rPr>
                    <w:rFonts w:hint="eastAsia"/>
                  </w:rPr>
                  <w:t>……</w:t>
                </w:r>
              </w:p>
            </w:tc>
            <w:tc>
              <w:tcPr>
                <w:tcW w:w="3544" w:type="dxa"/>
              </w:tcPr>
              <w:p w14:paraId="7005A532">
                <w:pPr>
                  <w:spacing w:line="360" w:lineRule="auto"/>
                </w:pPr>
              </w:p>
            </w:tc>
            <w:tc>
              <w:tcPr>
                <w:tcW w:w="1276" w:type="dxa"/>
              </w:tcPr>
              <w:p w14:paraId="2512575D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63F9916A">
                <w:pPr>
                  <w:spacing w:line="360" w:lineRule="auto"/>
                </w:pPr>
              </w:p>
            </w:tc>
          </w:tr>
          <w:tr w14:paraId="7E5024B6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53F075BE">
                <w:pPr>
                  <w:spacing w:line="360" w:lineRule="auto"/>
                </w:pPr>
                <w:r>
                  <w:rPr>
                    <w:rFonts w:hint="eastAsia"/>
                  </w:rPr>
                  <w:t>12</w:t>
                </w:r>
              </w:p>
            </w:tc>
            <w:tc>
              <w:tcPr>
                <w:tcW w:w="1701" w:type="dxa"/>
              </w:tcPr>
              <w:p w14:paraId="6AA73F34">
                <w:pPr>
                  <w:spacing w:line="360" w:lineRule="auto"/>
                </w:pPr>
                <w:r>
                  <w:rPr>
                    <w:rFonts w:hint="eastAsia"/>
                  </w:rPr>
                  <w:t>资料开发</w:t>
                </w:r>
              </w:p>
            </w:tc>
            <w:tc>
              <w:tcPr>
                <w:tcW w:w="3544" w:type="dxa"/>
              </w:tcPr>
              <w:p w14:paraId="0144ECC2">
                <w:pPr>
                  <w:spacing w:line="360" w:lineRule="auto"/>
                </w:pPr>
              </w:p>
            </w:tc>
            <w:tc>
              <w:tcPr>
                <w:tcW w:w="1276" w:type="dxa"/>
              </w:tcPr>
              <w:p w14:paraId="5156C4B8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187FC9FA">
                <w:pPr>
                  <w:spacing w:line="360" w:lineRule="auto"/>
                </w:pPr>
              </w:p>
            </w:tc>
          </w:tr>
          <w:tr w14:paraId="02B5DB19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22A66F1C">
                <w:pPr>
                  <w:spacing w:line="360" w:lineRule="auto"/>
                </w:pPr>
                <w:r>
                  <w:rPr>
                    <w:rFonts w:hint="eastAsia"/>
                  </w:rPr>
                  <w:t>13</w:t>
                </w:r>
              </w:p>
            </w:tc>
            <w:tc>
              <w:tcPr>
                <w:tcW w:w="1701" w:type="dxa"/>
              </w:tcPr>
              <w:p w14:paraId="403B7238">
                <w:pPr>
                  <w:spacing w:line="360" w:lineRule="auto"/>
                </w:pPr>
                <w:r>
                  <w:rPr>
                    <w:rFonts w:hint="eastAsia"/>
                  </w:rPr>
                  <w:t>发布</w:t>
                </w:r>
              </w:p>
            </w:tc>
            <w:tc>
              <w:tcPr>
                <w:tcW w:w="3544" w:type="dxa"/>
              </w:tcPr>
              <w:p w14:paraId="612FB66A">
                <w:pPr>
                  <w:spacing w:line="360" w:lineRule="auto"/>
                </w:pPr>
              </w:p>
            </w:tc>
            <w:tc>
              <w:tcPr>
                <w:tcW w:w="1276" w:type="dxa"/>
              </w:tcPr>
              <w:p w14:paraId="0FBD673D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3659AF5F">
                <w:pPr>
                  <w:spacing w:line="360" w:lineRule="auto"/>
                </w:pPr>
              </w:p>
            </w:tc>
          </w:tr>
        </w:tbl>
        <w:p w14:paraId="557D6B76">
          <w:pPr>
            <w:pStyle w:val="5"/>
            <w:numPr>
              <w:ilvl w:val="2"/>
              <w:numId w:val="1"/>
            </w:numPr>
            <w:spacing w:before="0" w:after="0" w:line="360" w:lineRule="auto"/>
            <w:rPr>
              <w:sz w:val="24"/>
              <w:szCs w:val="28"/>
            </w:rPr>
          </w:pPr>
          <w:bookmarkStart w:id="26" w:name="_Toc416794702"/>
          <w:bookmarkStart w:id="27" w:name="_Toc468697734"/>
          <w:r>
            <w:rPr>
              <w:rFonts w:hint="eastAsia"/>
              <w:sz w:val="24"/>
              <w:szCs w:val="28"/>
            </w:rPr>
            <w:t>技术评审计划</w:t>
          </w:r>
          <w:bookmarkEnd w:id="26"/>
          <w:bookmarkEnd w:id="27"/>
        </w:p>
        <w:p w14:paraId="3B26EF5C">
          <w:pPr>
            <w:spacing w:line="360" w:lineRule="auto"/>
          </w:pPr>
          <w:r>
            <w:rPr>
              <w:rFonts w:hint="eastAsia"/>
            </w:rPr>
            <w:t xml:space="preserve">  </w:t>
          </w:r>
          <w:r>
            <w:rPr>
              <w:rFonts w:hint="eastAsia"/>
              <w:i/>
              <w:color w:val="0070C0"/>
              <w:szCs w:val="21"/>
            </w:rPr>
            <w:t>描述项目/产品的评审计划，包括评审的内容、时间、作者以及参加评审的人员名称。</w:t>
          </w:r>
        </w:p>
        <w:tbl>
          <w:tblPr>
            <w:tblStyle w:val="16"/>
            <w:tblW w:w="0" w:type="auto"/>
            <w:tblInd w:w="0" w:type="dxa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1739"/>
            <w:gridCol w:w="1695"/>
            <w:gridCol w:w="1696"/>
            <w:gridCol w:w="1696"/>
            <w:gridCol w:w="1696"/>
          </w:tblGrid>
          <w:tr w14:paraId="056383A7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</w:tblPrEx>
            <w:tc>
              <w:tcPr>
                <w:tcW w:w="1739" w:type="dxa"/>
              </w:tcPr>
              <w:p w14:paraId="42A36FA6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序号</w:t>
                </w:r>
              </w:p>
            </w:tc>
            <w:tc>
              <w:tcPr>
                <w:tcW w:w="1695" w:type="dxa"/>
              </w:tcPr>
              <w:p w14:paraId="52376069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评审内容</w:t>
                </w:r>
              </w:p>
            </w:tc>
            <w:tc>
              <w:tcPr>
                <w:tcW w:w="1696" w:type="dxa"/>
              </w:tcPr>
              <w:p w14:paraId="4BBC04A2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评审时间</w:t>
                </w:r>
              </w:p>
            </w:tc>
            <w:tc>
              <w:tcPr>
                <w:tcW w:w="1696" w:type="dxa"/>
              </w:tcPr>
              <w:p w14:paraId="36C30E29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作者</w:t>
                </w:r>
              </w:p>
            </w:tc>
            <w:tc>
              <w:tcPr>
                <w:tcW w:w="1696" w:type="dxa"/>
              </w:tcPr>
              <w:p w14:paraId="20891F85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参评人员</w:t>
                </w:r>
              </w:p>
            </w:tc>
          </w:tr>
          <w:tr w14:paraId="08D6F350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739" w:type="dxa"/>
              </w:tcPr>
              <w:p w14:paraId="40A5AE26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举例：</w:t>
                </w:r>
              </w:p>
              <w:p w14:paraId="2B6627D8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1</w:t>
                </w:r>
              </w:p>
            </w:tc>
            <w:tc>
              <w:tcPr>
                <w:tcW w:w="1695" w:type="dxa"/>
              </w:tcPr>
              <w:p w14:paraId="28A3139A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《软件需求规格说明书》</w:t>
                </w:r>
              </w:p>
            </w:tc>
            <w:tc>
              <w:tcPr>
                <w:tcW w:w="1696" w:type="dxa"/>
              </w:tcPr>
              <w:p w14:paraId="1B38B38C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2015/4/14</w:t>
                </w:r>
              </w:p>
            </w:tc>
            <w:tc>
              <w:tcPr>
                <w:tcW w:w="1696" w:type="dxa"/>
              </w:tcPr>
              <w:p w14:paraId="0443631C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张三</w:t>
                </w:r>
              </w:p>
            </w:tc>
            <w:tc>
              <w:tcPr>
                <w:tcW w:w="1696" w:type="dxa"/>
              </w:tcPr>
              <w:p w14:paraId="726CCD06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李四、王五、测试组成员</w:t>
                </w:r>
              </w:p>
            </w:tc>
          </w:tr>
          <w:tr w14:paraId="386E30FB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739" w:type="dxa"/>
              </w:tcPr>
              <w:p w14:paraId="206EC781">
                <w:pPr>
                  <w:spacing w:line="360" w:lineRule="auto"/>
                </w:pPr>
              </w:p>
            </w:tc>
            <w:tc>
              <w:tcPr>
                <w:tcW w:w="1695" w:type="dxa"/>
              </w:tcPr>
              <w:p w14:paraId="219AA72D">
                <w:pPr>
                  <w:spacing w:line="360" w:lineRule="auto"/>
                </w:pPr>
              </w:p>
            </w:tc>
            <w:tc>
              <w:tcPr>
                <w:tcW w:w="1696" w:type="dxa"/>
              </w:tcPr>
              <w:p w14:paraId="0AEB0574">
                <w:pPr>
                  <w:spacing w:line="360" w:lineRule="auto"/>
                </w:pPr>
              </w:p>
            </w:tc>
            <w:tc>
              <w:tcPr>
                <w:tcW w:w="1696" w:type="dxa"/>
              </w:tcPr>
              <w:p w14:paraId="5BDDF726">
                <w:pPr>
                  <w:spacing w:line="360" w:lineRule="auto"/>
                </w:pPr>
              </w:p>
            </w:tc>
            <w:tc>
              <w:tcPr>
                <w:tcW w:w="1696" w:type="dxa"/>
              </w:tcPr>
              <w:p w14:paraId="2F37EC91">
                <w:pPr>
                  <w:spacing w:line="360" w:lineRule="auto"/>
                </w:pPr>
              </w:p>
            </w:tc>
          </w:tr>
        </w:tbl>
        <w:p w14:paraId="41259CD0">
          <w:pPr>
            <w:pStyle w:val="3"/>
          </w:pPr>
          <w:bookmarkStart w:id="28" w:name="_Toc416794703"/>
          <w:bookmarkStart w:id="29" w:name="_Toc468697735"/>
          <w:r>
            <w:rPr>
              <w:rFonts w:hint="eastAsia"/>
            </w:rPr>
            <w:t>项目监控计划</w:t>
          </w:r>
          <w:bookmarkEnd w:id="28"/>
          <w:bookmarkEnd w:id="29"/>
        </w:p>
        <w:p w14:paraId="0144F26F">
          <w:pPr>
            <w:pStyle w:val="35"/>
            <w:rPr>
              <w:rFonts w:ascii="Times New Roman" w:hAnsi="Times New Roman"/>
              <w:color w:val="0070C0"/>
              <w:kern w:val="0"/>
              <w:szCs w:val="21"/>
            </w:rPr>
          </w:pPr>
          <w:r>
            <w:rPr>
              <w:rFonts w:hint="eastAsia"/>
            </w:rPr>
            <w:t xml:space="preserve">  </w:t>
          </w:r>
          <w:r>
            <w:rPr>
              <w:rFonts w:hint="eastAsia" w:ascii="Times New Roman" w:hAnsi="Times New Roman"/>
              <w:color w:val="0070C0"/>
              <w:kern w:val="0"/>
              <w:szCs w:val="21"/>
            </w:rPr>
            <w:t>描述根据项目任务书的目标，确定如何开展项目监控活动，列举跟踪项（计划跟踪的内容）、跟踪频率（多久跟踪一次，如日、周、月、阶段），偏差阈值（项目实际性能与计划比较产生偏差时可接受的取值）以及偏差控制措施。阈值的取值范围根据项目实际情况确定，当偏差阈值超出范围时，应考虑实施变更或执行补救措施。</w:t>
          </w:r>
        </w:p>
        <w:tbl>
          <w:tblPr>
            <w:tblStyle w:val="16"/>
            <w:tblW w:w="0" w:type="auto"/>
            <w:tblInd w:w="0" w:type="dxa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817"/>
            <w:gridCol w:w="1985"/>
            <w:gridCol w:w="1417"/>
            <w:gridCol w:w="2598"/>
            <w:gridCol w:w="1705"/>
          </w:tblGrid>
          <w:tr w14:paraId="7789A703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817" w:type="dxa"/>
              </w:tcPr>
              <w:p w14:paraId="37C88B5A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序号</w:t>
                </w:r>
              </w:p>
            </w:tc>
            <w:tc>
              <w:tcPr>
                <w:tcW w:w="1985" w:type="dxa"/>
              </w:tcPr>
              <w:p w14:paraId="05599CA3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监控项</w:t>
                </w:r>
              </w:p>
            </w:tc>
            <w:tc>
              <w:tcPr>
                <w:tcW w:w="1417" w:type="dxa"/>
              </w:tcPr>
              <w:p w14:paraId="2C9462A0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监控频率</w:t>
                </w:r>
              </w:p>
            </w:tc>
            <w:tc>
              <w:tcPr>
                <w:tcW w:w="2598" w:type="dxa"/>
              </w:tcPr>
              <w:p w14:paraId="537892E5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监控手段</w:t>
                </w:r>
              </w:p>
            </w:tc>
            <w:tc>
              <w:tcPr>
                <w:tcW w:w="1705" w:type="dxa"/>
              </w:tcPr>
              <w:p w14:paraId="71277EFA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责任人</w:t>
                </w:r>
              </w:p>
            </w:tc>
          </w:tr>
          <w:tr w14:paraId="0536E505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817" w:type="dxa"/>
              </w:tcPr>
              <w:p w14:paraId="32EC37A6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1</w:t>
                </w:r>
              </w:p>
            </w:tc>
            <w:tc>
              <w:tcPr>
                <w:tcW w:w="1985" w:type="dxa"/>
              </w:tcPr>
              <w:p w14:paraId="14F297FE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项目进度</w:t>
                </w:r>
              </w:p>
            </w:tc>
            <w:tc>
              <w:tcPr>
                <w:tcW w:w="1417" w:type="dxa"/>
              </w:tcPr>
              <w:p w14:paraId="20BDD25E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每周</w:t>
                </w:r>
              </w:p>
            </w:tc>
            <w:tc>
              <w:tcPr>
                <w:tcW w:w="2598" w:type="dxa"/>
              </w:tcPr>
              <w:p w14:paraId="46CC0F8E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i/>
                    <w:color w:val="0070C0"/>
                    <w:szCs w:val="21"/>
                  </w:rPr>
                  <w:t>S</w:t>
                </w:r>
                <w:r>
                  <w:rPr>
                    <w:rFonts w:hint="eastAsia"/>
                    <w:i/>
                    <w:color w:val="0070C0"/>
                    <w:szCs w:val="21"/>
                  </w:rPr>
                  <w:t>print 计划会议、每日站会、项目周例会、项目周报、过程评审、阶段评审</w:t>
                </w:r>
              </w:p>
            </w:tc>
            <w:tc>
              <w:tcPr>
                <w:tcW w:w="1705" w:type="dxa"/>
              </w:tcPr>
              <w:p w14:paraId="243EAA0A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项目经理</w:t>
                </w:r>
              </w:p>
            </w:tc>
          </w:tr>
          <w:tr w14:paraId="37463643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817" w:type="dxa"/>
              </w:tcPr>
              <w:p w14:paraId="270588D3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2</w:t>
                </w:r>
              </w:p>
            </w:tc>
            <w:tc>
              <w:tcPr>
                <w:tcW w:w="1985" w:type="dxa"/>
              </w:tcPr>
              <w:p w14:paraId="161FF729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项目风险</w:t>
                </w:r>
              </w:p>
            </w:tc>
            <w:tc>
              <w:tcPr>
                <w:tcW w:w="1417" w:type="dxa"/>
              </w:tcPr>
              <w:p w14:paraId="2B9EDD52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每周</w:t>
                </w:r>
              </w:p>
            </w:tc>
            <w:tc>
              <w:tcPr>
                <w:tcW w:w="2598" w:type="dxa"/>
              </w:tcPr>
              <w:p w14:paraId="094652FB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</w:p>
            </w:tc>
            <w:tc>
              <w:tcPr>
                <w:tcW w:w="1705" w:type="dxa"/>
              </w:tcPr>
              <w:p w14:paraId="5B0B3FF3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</w:p>
            </w:tc>
          </w:tr>
          <w:tr w14:paraId="5ABFAD80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817" w:type="dxa"/>
              </w:tcPr>
              <w:p w14:paraId="0233CB64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3</w:t>
                </w:r>
              </w:p>
            </w:tc>
            <w:tc>
              <w:tcPr>
                <w:tcW w:w="1985" w:type="dxa"/>
              </w:tcPr>
              <w:p w14:paraId="335C2EA4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工作量</w:t>
                </w:r>
              </w:p>
            </w:tc>
            <w:tc>
              <w:tcPr>
                <w:tcW w:w="1417" w:type="dxa"/>
              </w:tcPr>
              <w:p w14:paraId="15287FC6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</w:p>
            </w:tc>
            <w:tc>
              <w:tcPr>
                <w:tcW w:w="2598" w:type="dxa"/>
              </w:tcPr>
              <w:p w14:paraId="15F1E2FF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</w:p>
            </w:tc>
            <w:tc>
              <w:tcPr>
                <w:tcW w:w="1705" w:type="dxa"/>
              </w:tcPr>
              <w:p w14:paraId="23A3C697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</w:p>
            </w:tc>
          </w:tr>
          <w:tr w14:paraId="1A26E172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817" w:type="dxa"/>
              </w:tcPr>
              <w:p w14:paraId="70861921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4</w:t>
                </w:r>
              </w:p>
            </w:tc>
            <w:tc>
              <w:tcPr>
                <w:tcW w:w="1985" w:type="dxa"/>
              </w:tcPr>
              <w:p w14:paraId="1F2CB18E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规模（需求稳定度）</w:t>
                </w:r>
              </w:p>
            </w:tc>
            <w:tc>
              <w:tcPr>
                <w:tcW w:w="1417" w:type="dxa"/>
              </w:tcPr>
              <w:p w14:paraId="758D35AE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</w:p>
            </w:tc>
            <w:tc>
              <w:tcPr>
                <w:tcW w:w="2598" w:type="dxa"/>
              </w:tcPr>
              <w:p w14:paraId="5DD9C5CA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</w:p>
            </w:tc>
            <w:tc>
              <w:tcPr>
                <w:tcW w:w="1705" w:type="dxa"/>
              </w:tcPr>
              <w:p w14:paraId="4DB4F29A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</w:p>
            </w:tc>
          </w:tr>
          <w:tr w14:paraId="7B7C9689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817" w:type="dxa"/>
              </w:tcPr>
              <w:p w14:paraId="29C21055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5</w:t>
                </w:r>
              </w:p>
            </w:tc>
            <w:tc>
              <w:tcPr>
                <w:tcW w:w="1985" w:type="dxa"/>
              </w:tcPr>
              <w:p w14:paraId="5B3113BA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规模（用户故事数变化）</w:t>
                </w:r>
              </w:p>
            </w:tc>
            <w:tc>
              <w:tcPr>
                <w:tcW w:w="1417" w:type="dxa"/>
              </w:tcPr>
              <w:p w14:paraId="12E12B2B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</w:p>
            </w:tc>
            <w:tc>
              <w:tcPr>
                <w:tcW w:w="2598" w:type="dxa"/>
              </w:tcPr>
              <w:p w14:paraId="4F47A28B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</w:p>
            </w:tc>
            <w:tc>
              <w:tcPr>
                <w:tcW w:w="1705" w:type="dxa"/>
              </w:tcPr>
              <w:p w14:paraId="2939AF62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</w:p>
            </w:tc>
          </w:tr>
          <w:tr w14:paraId="3050AF28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</w:tblPrEx>
            <w:tc>
              <w:tcPr>
                <w:tcW w:w="817" w:type="dxa"/>
              </w:tcPr>
              <w:p w14:paraId="5A85D1AF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6</w:t>
                </w:r>
              </w:p>
            </w:tc>
            <w:tc>
              <w:tcPr>
                <w:tcW w:w="1985" w:type="dxa"/>
              </w:tcPr>
              <w:p w14:paraId="07686623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项目干系人管理</w:t>
                </w:r>
              </w:p>
            </w:tc>
            <w:tc>
              <w:tcPr>
                <w:tcW w:w="1417" w:type="dxa"/>
              </w:tcPr>
              <w:p w14:paraId="11782868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</w:p>
            </w:tc>
            <w:tc>
              <w:tcPr>
                <w:tcW w:w="2598" w:type="dxa"/>
              </w:tcPr>
              <w:p w14:paraId="7185E079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</w:p>
            </w:tc>
            <w:tc>
              <w:tcPr>
                <w:tcW w:w="1705" w:type="dxa"/>
              </w:tcPr>
              <w:p w14:paraId="6FA402C9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</w:p>
            </w:tc>
          </w:tr>
        </w:tbl>
        <w:p w14:paraId="74D5791F">
          <w:pPr>
            <w:spacing w:line="360" w:lineRule="auto"/>
          </w:pPr>
        </w:p>
        <w:p w14:paraId="5A8B47F2">
          <w:pPr>
            <w:pStyle w:val="3"/>
          </w:pPr>
          <w:bookmarkStart w:id="30" w:name="_Toc468697736"/>
          <w:bookmarkStart w:id="31" w:name="_Toc416794705"/>
          <w:r>
            <w:rPr>
              <w:rFonts w:hint="eastAsia"/>
            </w:rPr>
            <w:t>风险管理计划</w:t>
          </w:r>
          <w:bookmarkEnd w:id="30"/>
          <w:bookmarkEnd w:id="31"/>
        </w:p>
        <w:p w14:paraId="65FCB2C3">
          <w:pPr>
            <w:spacing w:line="360" w:lineRule="auto"/>
          </w:pPr>
          <w:r>
            <w:rPr>
              <w:rFonts w:hint="eastAsia"/>
            </w:rPr>
            <w:t xml:space="preserve">  </w:t>
          </w:r>
          <w:r>
            <w:rPr>
              <w:rFonts w:hint="eastAsia"/>
              <w:i/>
              <w:color w:val="0070C0"/>
              <w:szCs w:val="21"/>
            </w:rPr>
            <w:t>述可能影响项目的进度、质量和成本等方面的风险，如设备条件、技术难点或其他风险因素，并进行分析和评估，制定风险应对措施。</w:t>
          </w:r>
        </w:p>
        <w:tbl>
          <w:tblPr>
            <w:tblStyle w:val="16"/>
            <w:tblW w:w="0" w:type="auto"/>
            <w:tblInd w:w="0" w:type="dxa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817"/>
            <w:gridCol w:w="2552"/>
            <w:gridCol w:w="1984"/>
            <w:gridCol w:w="1985"/>
            <w:gridCol w:w="1184"/>
          </w:tblGrid>
          <w:tr w14:paraId="4227FC32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817" w:type="dxa"/>
              </w:tcPr>
              <w:p w14:paraId="48EB916C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序号</w:t>
                </w:r>
              </w:p>
            </w:tc>
            <w:tc>
              <w:tcPr>
                <w:tcW w:w="2552" w:type="dxa"/>
              </w:tcPr>
              <w:p w14:paraId="2F34B806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风险管理活动</w:t>
                </w:r>
              </w:p>
            </w:tc>
            <w:tc>
              <w:tcPr>
                <w:tcW w:w="1984" w:type="dxa"/>
              </w:tcPr>
              <w:p w14:paraId="7D4846A8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活动频次</w:t>
                </w:r>
              </w:p>
            </w:tc>
            <w:tc>
              <w:tcPr>
                <w:tcW w:w="1985" w:type="dxa"/>
              </w:tcPr>
              <w:p w14:paraId="37E50B0E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活动方式</w:t>
                </w:r>
              </w:p>
            </w:tc>
            <w:tc>
              <w:tcPr>
                <w:tcW w:w="1184" w:type="dxa"/>
              </w:tcPr>
              <w:p w14:paraId="70792609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责任人</w:t>
                </w:r>
              </w:p>
            </w:tc>
          </w:tr>
          <w:tr w14:paraId="007222E8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817" w:type="dxa"/>
              </w:tcPr>
              <w:p w14:paraId="007E1E65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1</w:t>
                </w:r>
              </w:p>
            </w:tc>
            <w:tc>
              <w:tcPr>
                <w:tcW w:w="2552" w:type="dxa"/>
              </w:tcPr>
              <w:p w14:paraId="3F9E735F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风险识别</w:t>
                </w:r>
              </w:p>
            </w:tc>
            <w:tc>
              <w:tcPr>
                <w:tcW w:w="1984" w:type="dxa"/>
              </w:tcPr>
              <w:p w14:paraId="73A3ED99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每周</w:t>
                </w:r>
              </w:p>
            </w:tc>
            <w:tc>
              <w:tcPr>
                <w:tcW w:w="1985" w:type="dxa"/>
              </w:tcPr>
              <w:p w14:paraId="1863762E">
                <w:pPr>
                  <w:pStyle w:val="38"/>
                  <w:numPr>
                    <w:ilvl w:val="0"/>
                    <w:numId w:val="3"/>
                  </w:numPr>
                  <w:spacing w:line="360" w:lineRule="auto"/>
                  <w:ind w:firstLineChars="0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管理例会收集</w:t>
                </w:r>
              </w:p>
              <w:p w14:paraId="6B733E16">
                <w:pPr>
                  <w:pStyle w:val="38"/>
                  <w:numPr>
                    <w:ilvl w:val="0"/>
                    <w:numId w:val="3"/>
                  </w:numPr>
                  <w:spacing w:line="360" w:lineRule="auto"/>
                  <w:ind w:firstLineChars="0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反馈</w:t>
                </w:r>
              </w:p>
            </w:tc>
            <w:tc>
              <w:tcPr>
                <w:tcW w:w="1184" w:type="dxa"/>
              </w:tcPr>
              <w:p w14:paraId="25241A19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项目经理</w:t>
                </w:r>
              </w:p>
            </w:tc>
          </w:tr>
          <w:tr w14:paraId="2158A75E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817" w:type="dxa"/>
              </w:tcPr>
              <w:p w14:paraId="6F3A1704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2</w:t>
                </w:r>
              </w:p>
            </w:tc>
            <w:tc>
              <w:tcPr>
                <w:tcW w:w="2552" w:type="dxa"/>
              </w:tcPr>
              <w:p w14:paraId="18F6CA60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风险分析</w:t>
                </w:r>
              </w:p>
            </w:tc>
            <w:tc>
              <w:tcPr>
                <w:tcW w:w="1984" w:type="dxa"/>
              </w:tcPr>
              <w:p w14:paraId="1DBAE2A5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每周</w:t>
                </w:r>
              </w:p>
            </w:tc>
            <w:tc>
              <w:tcPr>
                <w:tcW w:w="1985" w:type="dxa"/>
              </w:tcPr>
              <w:p w14:paraId="04608B97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集体讨论</w:t>
                </w:r>
              </w:p>
            </w:tc>
            <w:tc>
              <w:tcPr>
                <w:tcW w:w="1184" w:type="dxa"/>
              </w:tcPr>
              <w:p w14:paraId="77543436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项目经理</w:t>
                </w:r>
              </w:p>
            </w:tc>
          </w:tr>
          <w:tr w14:paraId="42BC2A3F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817" w:type="dxa"/>
              </w:tcPr>
              <w:p w14:paraId="69FE9635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3</w:t>
                </w:r>
              </w:p>
            </w:tc>
            <w:tc>
              <w:tcPr>
                <w:tcW w:w="2552" w:type="dxa"/>
              </w:tcPr>
              <w:p w14:paraId="19C25397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风险处理</w:t>
                </w:r>
              </w:p>
            </w:tc>
            <w:tc>
              <w:tcPr>
                <w:tcW w:w="1984" w:type="dxa"/>
              </w:tcPr>
              <w:p w14:paraId="03FAB515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每周</w:t>
                </w:r>
              </w:p>
            </w:tc>
            <w:tc>
              <w:tcPr>
                <w:tcW w:w="1985" w:type="dxa"/>
              </w:tcPr>
              <w:p w14:paraId="00D6F35A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实施规避措施</w:t>
                </w:r>
              </w:p>
            </w:tc>
            <w:tc>
              <w:tcPr>
                <w:tcW w:w="1184" w:type="dxa"/>
              </w:tcPr>
              <w:p w14:paraId="7D831B5C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全员</w:t>
                </w:r>
              </w:p>
            </w:tc>
          </w:tr>
        </w:tbl>
        <w:p w14:paraId="3239B55C">
          <w:pPr>
            <w:spacing w:line="360" w:lineRule="auto"/>
          </w:pPr>
          <w:bookmarkStart w:id="32" w:name="_MON_1490533487"/>
          <w:bookmarkEnd w:id="32"/>
        </w:p>
        <w:p w14:paraId="24BDD671">
          <w:pPr>
            <w:pStyle w:val="3"/>
          </w:pPr>
          <w:bookmarkStart w:id="33" w:name="_Toc416794706"/>
          <w:bookmarkStart w:id="34" w:name="_Toc468697737"/>
          <w:r>
            <w:rPr>
              <w:rFonts w:hint="eastAsia"/>
            </w:rPr>
            <w:t>配置管理计划</w:t>
          </w:r>
          <w:bookmarkEnd w:id="33"/>
          <w:bookmarkEnd w:id="34"/>
        </w:p>
        <w:p w14:paraId="2EDF9A5E">
          <w:pPr>
            <w:pStyle w:val="4"/>
            <w:numPr>
              <w:ilvl w:val="1"/>
              <w:numId w:val="1"/>
            </w:numPr>
          </w:pPr>
          <w:bookmarkStart w:id="35" w:name="_Toc468697738"/>
          <w:r>
            <w:rPr>
              <w:rFonts w:hint="eastAsia"/>
            </w:rPr>
            <w:t>配置项计划</w:t>
          </w:r>
          <w:bookmarkEnd w:id="35"/>
        </w:p>
        <w:tbl>
          <w:tblPr>
            <w:tblStyle w:val="15"/>
            <w:tblW w:w="0" w:type="auto"/>
            <w:tblInd w:w="0" w:type="dxa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1763"/>
            <w:gridCol w:w="1747"/>
            <w:gridCol w:w="2892"/>
            <w:gridCol w:w="2120"/>
          </w:tblGrid>
          <w:tr w14:paraId="76AE8E5D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763" w:type="dxa"/>
                <w:shd w:val="clear" w:color="auto" w:fill="C0C0C0"/>
              </w:tcPr>
              <w:p w14:paraId="2D9ABBFF">
                <w:pPr>
                  <w:jc w:val="center"/>
                  <w:rPr>
                    <w:color w:val="000000"/>
                  </w:rPr>
                </w:pPr>
                <w:r>
                  <w:rPr>
                    <w:rFonts w:hint="eastAsia"/>
                    <w:color w:val="000000"/>
                  </w:rPr>
                  <w:t>类型</w:t>
                </w:r>
              </w:p>
            </w:tc>
            <w:tc>
              <w:tcPr>
                <w:tcW w:w="1747" w:type="dxa"/>
                <w:shd w:val="clear" w:color="auto" w:fill="C0C0C0"/>
              </w:tcPr>
              <w:p w14:paraId="485828F6">
                <w:pPr>
                  <w:ind w:firstLine="210" w:firstLineChars="100"/>
                  <w:jc w:val="center"/>
                  <w:rPr>
                    <w:color w:val="000000"/>
                  </w:rPr>
                </w:pPr>
                <w:r>
                  <w:rPr>
                    <w:rFonts w:hint="eastAsia"/>
                    <w:color w:val="000000"/>
                  </w:rPr>
                  <w:t>主要配置项</w:t>
                </w:r>
              </w:p>
            </w:tc>
            <w:tc>
              <w:tcPr>
                <w:tcW w:w="2892" w:type="dxa"/>
                <w:shd w:val="clear" w:color="auto" w:fill="C0C0C0"/>
              </w:tcPr>
              <w:p w14:paraId="24E89BF4">
                <w:pPr>
                  <w:jc w:val="center"/>
                  <w:rPr>
                    <w:color w:val="000000"/>
                  </w:rPr>
                </w:pPr>
                <w:r>
                  <w:rPr>
                    <w:rFonts w:hint="eastAsia"/>
                    <w:color w:val="000000"/>
                  </w:rPr>
                  <w:t>归档路径</w:t>
                </w:r>
              </w:p>
            </w:tc>
            <w:tc>
              <w:tcPr>
                <w:tcW w:w="2120" w:type="dxa"/>
                <w:shd w:val="clear" w:color="auto" w:fill="C0C0C0"/>
              </w:tcPr>
              <w:p w14:paraId="748F6EC2">
                <w:pPr>
                  <w:jc w:val="center"/>
                  <w:rPr>
                    <w:color w:val="000000"/>
                  </w:rPr>
                </w:pPr>
                <w:r>
                  <w:rPr>
                    <w:rFonts w:hint="eastAsia"/>
                    <w:color w:val="000000"/>
                  </w:rPr>
                  <w:t>预计正式发布时间</w:t>
                </w:r>
              </w:p>
            </w:tc>
          </w:tr>
          <w:tr w14:paraId="518742B5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cantSplit/>
            </w:trPr>
            <w:tc>
              <w:tcPr>
                <w:tcW w:w="1763" w:type="dxa"/>
                <w:vMerge w:val="restart"/>
              </w:tcPr>
              <w:p w14:paraId="3A8548EE">
                <w:pPr>
                  <w:rPr>
                    <w:color w:val="000000"/>
                  </w:rPr>
                </w:pPr>
                <w:r>
                  <w:rPr>
                    <w:rFonts w:hint="eastAsia"/>
                    <w:color w:val="000000"/>
                  </w:rPr>
                  <w:t>管理类配置项</w:t>
                </w:r>
              </w:p>
            </w:tc>
            <w:tc>
              <w:tcPr>
                <w:tcW w:w="1747" w:type="dxa"/>
              </w:tcPr>
              <w:p w14:paraId="1AF51441">
                <w:pPr>
                  <w:rPr>
                    <w:color w:val="000000"/>
                  </w:rPr>
                </w:pPr>
                <w:r>
                  <w:rPr>
                    <w:rFonts w:hint="eastAsia"/>
                    <w:color w:val="000000"/>
                  </w:rPr>
                  <w:t>项目立项</w:t>
                </w:r>
              </w:p>
            </w:tc>
            <w:tc>
              <w:tcPr>
                <w:tcW w:w="2892" w:type="dxa"/>
              </w:tcPr>
              <w:p w14:paraId="0B9EC2D5">
                <w:pPr>
                  <w:rPr>
                    <w:i/>
                    <w:iCs/>
                    <w:color w:val="000000"/>
                  </w:rPr>
                </w:pPr>
              </w:p>
            </w:tc>
            <w:tc>
              <w:tcPr>
                <w:tcW w:w="2120" w:type="dxa"/>
              </w:tcPr>
              <w:p w14:paraId="770C768C">
                <w:pPr>
                  <w:rPr>
                    <w:i/>
                    <w:iCs/>
                    <w:color w:val="000000"/>
                  </w:rPr>
                </w:pPr>
              </w:p>
            </w:tc>
          </w:tr>
          <w:tr w14:paraId="02F761C0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cantSplit/>
            </w:trPr>
            <w:tc>
              <w:tcPr>
                <w:tcW w:w="1763" w:type="dxa"/>
                <w:vMerge w:val="continue"/>
              </w:tcPr>
              <w:p w14:paraId="0975925C">
                <w:pPr>
                  <w:rPr>
                    <w:color w:val="000000"/>
                  </w:rPr>
                </w:pPr>
              </w:p>
            </w:tc>
            <w:tc>
              <w:tcPr>
                <w:tcW w:w="1747" w:type="dxa"/>
              </w:tcPr>
              <w:p w14:paraId="1DA6ACB0">
                <w:pPr>
                  <w:rPr>
                    <w:color w:val="000000"/>
                  </w:rPr>
                </w:pPr>
                <w:r>
                  <w:rPr>
                    <w:rFonts w:hint="eastAsia"/>
                    <w:color w:val="000000"/>
                  </w:rPr>
                  <w:t>项目结项</w:t>
                </w:r>
              </w:p>
            </w:tc>
            <w:tc>
              <w:tcPr>
                <w:tcW w:w="2892" w:type="dxa"/>
              </w:tcPr>
              <w:p w14:paraId="206A2BA2">
                <w:pPr>
                  <w:rPr>
                    <w:i/>
                    <w:iCs/>
                    <w:color w:val="000000"/>
                  </w:rPr>
                </w:pPr>
              </w:p>
            </w:tc>
            <w:tc>
              <w:tcPr>
                <w:tcW w:w="2120" w:type="dxa"/>
              </w:tcPr>
              <w:p w14:paraId="5239C922">
                <w:pPr>
                  <w:rPr>
                    <w:i/>
                    <w:iCs/>
                    <w:color w:val="000000"/>
                  </w:rPr>
                </w:pPr>
              </w:p>
            </w:tc>
          </w:tr>
          <w:tr w14:paraId="5F560328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cantSplit/>
            </w:trPr>
            <w:tc>
              <w:tcPr>
                <w:tcW w:w="1763" w:type="dxa"/>
                <w:vMerge w:val="continue"/>
              </w:tcPr>
              <w:p w14:paraId="4667C3A2">
                <w:pPr>
                  <w:rPr>
                    <w:color w:val="000000"/>
                  </w:rPr>
                </w:pPr>
              </w:p>
            </w:tc>
            <w:tc>
              <w:tcPr>
                <w:tcW w:w="1747" w:type="dxa"/>
              </w:tcPr>
              <w:p w14:paraId="290FEF0D">
                <w:pPr>
                  <w:rPr>
                    <w:color w:val="000000"/>
                  </w:rPr>
                </w:pPr>
                <w:r>
                  <w:rPr>
                    <w:rFonts w:hint="eastAsia"/>
                    <w:color w:val="000000"/>
                  </w:rPr>
                  <w:t>项目开发计划</w:t>
                </w:r>
              </w:p>
            </w:tc>
            <w:tc>
              <w:tcPr>
                <w:tcW w:w="2892" w:type="dxa"/>
              </w:tcPr>
              <w:p w14:paraId="2CCB7D65">
                <w:pPr>
                  <w:rPr>
                    <w:i/>
                    <w:iCs/>
                    <w:color w:val="000000"/>
                  </w:rPr>
                </w:pPr>
              </w:p>
            </w:tc>
            <w:tc>
              <w:tcPr>
                <w:tcW w:w="2120" w:type="dxa"/>
              </w:tcPr>
              <w:p w14:paraId="27243FCE">
                <w:pPr>
                  <w:rPr>
                    <w:i/>
                    <w:iCs/>
                    <w:color w:val="000000"/>
                  </w:rPr>
                </w:pPr>
              </w:p>
            </w:tc>
          </w:tr>
          <w:tr w14:paraId="023F21DD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</w:tblPrEx>
            <w:trPr>
              <w:cantSplit/>
            </w:trPr>
            <w:tc>
              <w:tcPr>
                <w:tcW w:w="1763" w:type="dxa"/>
                <w:vMerge w:val="continue"/>
              </w:tcPr>
              <w:p w14:paraId="0D8DB0D0">
                <w:pPr>
                  <w:rPr>
                    <w:color w:val="000000"/>
                  </w:rPr>
                </w:pPr>
              </w:p>
            </w:tc>
            <w:tc>
              <w:tcPr>
                <w:tcW w:w="1747" w:type="dxa"/>
              </w:tcPr>
              <w:p w14:paraId="6CDB7592">
                <w:pPr>
                  <w:rPr>
                    <w:color w:val="000000"/>
                  </w:rPr>
                </w:pPr>
                <w:r>
                  <w:rPr>
                    <w:rFonts w:hint="eastAsia"/>
                    <w:color w:val="000000"/>
                  </w:rPr>
                  <w:t>项目报告</w:t>
                </w:r>
              </w:p>
            </w:tc>
            <w:tc>
              <w:tcPr>
                <w:tcW w:w="2892" w:type="dxa"/>
              </w:tcPr>
              <w:p w14:paraId="359A626D">
                <w:pPr>
                  <w:rPr>
                    <w:i/>
                    <w:iCs/>
                    <w:color w:val="000000"/>
                  </w:rPr>
                </w:pPr>
              </w:p>
            </w:tc>
            <w:tc>
              <w:tcPr>
                <w:tcW w:w="2120" w:type="dxa"/>
              </w:tcPr>
              <w:p w14:paraId="5FAE4E6A">
                <w:pPr>
                  <w:rPr>
                    <w:i/>
                    <w:iCs/>
                    <w:color w:val="000000"/>
                  </w:rPr>
                </w:pPr>
              </w:p>
            </w:tc>
          </w:tr>
          <w:tr w14:paraId="759B80FE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cantSplit/>
            </w:trPr>
            <w:tc>
              <w:tcPr>
                <w:tcW w:w="1763" w:type="dxa"/>
                <w:vMerge w:val="continue"/>
              </w:tcPr>
              <w:p w14:paraId="56F6825A">
                <w:pPr>
                  <w:rPr>
                    <w:color w:val="000000"/>
                  </w:rPr>
                </w:pPr>
              </w:p>
            </w:tc>
            <w:tc>
              <w:tcPr>
                <w:tcW w:w="1747" w:type="dxa"/>
              </w:tcPr>
              <w:p w14:paraId="36D3731B">
                <w:pPr>
                  <w:rPr>
                    <w:color w:val="000000"/>
                  </w:rPr>
                </w:pPr>
                <w:r>
                  <w:rPr>
                    <w:rFonts w:hint="eastAsia"/>
                    <w:color w:val="000000"/>
                  </w:rPr>
                  <w:t>评审结果</w:t>
                </w:r>
              </w:p>
            </w:tc>
            <w:tc>
              <w:tcPr>
                <w:tcW w:w="2892" w:type="dxa"/>
              </w:tcPr>
              <w:p w14:paraId="03A98E6C">
                <w:pPr>
                  <w:rPr>
                    <w:i/>
                    <w:iCs/>
                    <w:color w:val="000000"/>
                  </w:rPr>
                </w:pPr>
              </w:p>
            </w:tc>
            <w:tc>
              <w:tcPr>
                <w:tcW w:w="2120" w:type="dxa"/>
              </w:tcPr>
              <w:p w14:paraId="75A6FAF3">
                <w:pPr>
                  <w:rPr>
                    <w:i/>
                    <w:iCs/>
                    <w:color w:val="000000"/>
                  </w:rPr>
                </w:pPr>
              </w:p>
            </w:tc>
          </w:tr>
          <w:tr w14:paraId="4968A1C2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cantSplit/>
            </w:trPr>
            <w:tc>
              <w:tcPr>
                <w:tcW w:w="1763" w:type="dxa"/>
                <w:vMerge w:val="continue"/>
              </w:tcPr>
              <w:p w14:paraId="4C720A23">
                <w:pPr>
                  <w:rPr>
                    <w:color w:val="000000"/>
                  </w:rPr>
                </w:pPr>
              </w:p>
            </w:tc>
            <w:tc>
              <w:tcPr>
                <w:tcW w:w="1747" w:type="dxa"/>
              </w:tcPr>
              <w:p w14:paraId="1F8864EB">
                <w:pPr>
                  <w:rPr>
                    <w:color w:val="000000"/>
                  </w:rPr>
                </w:pPr>
                <w:r>
                  <w:rPr>
                    <w:rFonts w:hint="eastAsia"/>
                    <w:color w:val="000000"/>
                  </w:rPr>
                  <w:t>会议纪要</w:t>
                </w:r>
              </w:p>
            </w:tc>
            <w:tc>
              <w:tcPr>
                <w:tcW w:w="2892" w:type="dxa"/>
              </w:tcPr>
              <w:p w14:paraId="0D85C2D9">
                <w:pPr>
                  <w:rPr>
                    <w:i/>
                    <w:iCs/>
                    <w:color w:val="000000"/>
                  </w:rPr>
                </w:pPr>
              </w:p>
            </w:tc>
            <w:tc>
              <w:tcPr>
                <w:tcW w:w="2120" w:type="dxa"/>
              </w:tcPr>
              <w:p w14:paraId="12ED0EBA">
                <w:pPr>
                  <w:rPr>
                    <w:i/>
                    <w:iCs/>
                    <w:color w:val="000000"/>
                  </w:rPr>
                </w:pPr>
              </w:p>
            </w:tc>
          </w:tr>
          <w:tr w14:paraId="4541538C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cantSplit/>
            </w:trPr>
            <w:tc>
              <w:tcPr>
                <w:tcW w:w="1763" w:type="dxa"/>
                <w:vMerge w:val="continue"/>
              </w:tcPr>
              <w:p w14:paraId="69D9AA90">
                <w:pPr>
                  <w:rPr>
                    <w:i/>
                    <w:iCs/>
                    <w:color w:val="000000"/>
                  </w:rPr>
                </w:pPr>
              </w:p>
            </w:tc>
            <w:tc>
              <w:tcPr>
                <w:tcW w:w="1747" w:type="dxa"/>
              </w:tcPr>
              <w:p w14:paraId="2E776C46">
                <w:pPr>
                  <w:rPr>
                    <w:color w:val="000000"/>
                  </w:rPr>
                </w:pPr>
                <w:r>
                  <w:rPr>
                    <w:b/>
                    <w:bCs/>
                    <w:i/>
                    <w:iCs/>
                  </w:rPr>
                  <w:t>…</w:t>
                </w:r>
              </w:p>
            </w:tc>
            <w:tc>
              <w:tcPr>
                <w:tcW w:w="2892" w:type="dxa"/>
              </w:tcPr>
              <w:p w14:paraId="745210F8">
                <w:pPr>
                  <w:rPr>
                    <w:i/>
                    <w:iCs/>
                    <w:color w:val="000000"/>
                  </w:rPr>
                </w:pPr>
              </w:p>
            </w:tc>
            <w:tc>
              <w:tcPr>
                <w:tcW w:w="2120" w:type="dxa"/>
              </w:tcPr>
              <w:p w14:paraId="6B93C1FA">
                <w:pPr>
                  <w:rPr>
                    <w:i/>
                    <w:iCs/>
                    <w:color w:val="000000"/>
                  </w:rPr>
                </w:pPr>
              </w:p>
            </w:tc>
          </w:tr>
          <w:tr w14:paraId="39DAF9DC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cantSplit/>
            </w:trPr>
            <w:tc>
              <w:tcPr>
                <w:tcW w:w="1763" w:type="dxa"/>
                <w:vMerge w:val="restart"/>
              </w:tcPr>
              <w:p w14:paraId="183997D1">
                <w:pPr>
                  <w:rPr>
                    <w:color w:val="000000"/>
                  </w:rPr>
                </w:pPr>
                <w:r>
                  <w:rPr>
                    <w:rFonts w:hint="eastAsia"/>
                    <w:color w:val="000000"/>
                  </w:rPr>
                  <w:t>工程类配置项</w:t>
                </w:r>
              </w:p>
            </w:tc>
            <w:tc>
              <w:tcPr>
                <w:tcW w:w="1747" w:type="dxa"/>
              </w:tcPr>
              <w:p w14:paraId="0E587C16">
                <w:pPr>
                  <w:rPr>
                    <w:i/>
                    <w:iCs/>
                    <w:color w:val="000000"/>
                  </w:rPr>
                </w:pPr>
                <w:r>
                  <w:rPr>
                    <w:rFonts w:hint="eastAsia"/>
                    <w:color w:val="000000"/>
                  </w:rPr>
                  <w:t>需求阶段</w:t>
                </w:r>
              </w:p>
            </w:tc>
            <w:tc>
              <w:tcPr>
                <w:tcW w:w="2892" w:type="dxa"/>
              </w:tcPr>
              <w:p w14:paraId="1BBBC24C">
                <w:pPr>
                  <w:rPr>
                    <w:i/>
                    <w:iCs/>
                    <w:color w:val="000000"/>
                  </w:rPr>
                </w:pPr>
              </w:p>
            </w:tc>
            <w:tc>
              <w:tcPr>
                <w:tcW w:w="2120" w:type="dxa"/>
              </w:tcPr>
              <w:p w14:paraId="59A030E4">
                <w:pPr>
                  <w:rPr>
                    <w:i/>
                    <w:iCs/>
                    <w:color w:val="000000"/>
                  </w:rPr>
                </w:pPr>
              </w:p>
            </w:tc>
          </w:tr>
          <w:tr w14:paraId="12427401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cantSplit/>
            </w:trPr>
            <w:tc>
              <w:tcPr>
                <w:tcW w:w="1763" w:type="dxa"/>
                <w:vMerge w:val="continue"/>
              </w:tcPr>
              <w:p w14:paraId="6E820203">
                <w:pPr>
                  <w:rPr>
                    <w:i/>
                    <w:iCs/>
                    <w:color w:val="000000"/>
                  </w:rPr>
                </w:pPr>
              </w:p>
            </w:tc>
            <w:tc>
              <w:tcPr>
                <w:tcW w:w="1747" w:type="dxa"/>
              </w:tcPr>
              <w:p w14:paraId="3EF1FC13">
                <w:pPr>
                  <w:rPr>
                    <w:color w:val="000000"/>
                  </w:rPr>
                </w:pPr>
                <w:r>
                  <w:rPr>
                    <w:rFonts w:hint="eastAsia"/>
                    <w:color w:val="000000"/>
                  </w:rPr>
                  <w:t>系统设计</w:t>
                </w:r>
              </w:p>
            </w:tc>
            <w:tc>
              <w:tcPr>
                <w:tcW w:w="2892" w:type="dxa"/>
              </w:tcPr>
              <w:p w14:paraId="36A2B1BF">
                <w:pPr>
                  <w:rPr>
                    <w:i/>
                    <w:iCs/>
                    <w:color w:val="000000"/>
                  </w:rPr>
                </w:pPr>
              </w:p>
            </w:tc>
            <w:tc>
              <w:tcPr>
                <w:tcW w:w="2120" w:type="dxa"/>
              </w:tcPr>
              <w:p w14:paraId="7DC0ADBF">
                <w:pPr>
                  <w:rPr>
                    <w:i/>
                    <w:iCs/>
                    <w:color w:val="000000"/>
                  </w:rPr>
                </w:pPr>
              </w:p>
            </w:tc>
          </w:tr>
          <w:tr w14:paraId="36419C70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cantSplit/>
            </w:trPr>
            <w:tc>
              <w:tcPr>
                <w:tcW w:w="1763" w:type="dxa"/>
                <w:vMerge w:val="continue"/>
              </w:tcPr>
              <w:p w14:paraId="5410BD11">
                <w:pPr>
                  <w:rPr>
                    <w:i/>
                    <w:iCs/>
                    <w:color w:val="000000"/>
                  </w:rPr>
                </w:pPr>
              </w:p>
            </w:tc>
            <w:tc>
              <w:tcPr>
                <w:tcW w:w="1747" w:type="dxa"/>
              </w:tcPr>
              <w:p w14:paraId="420F21F5">
                <w:pPr>
                  <w:rPr>
                    <w:i/>
                    <w:iCs/>
                    <w:color w:val="000000"/>
                  </w:rPr>
                </w:pPr>
                <w:r>
                  <w:rPr>
                    <w:rFonts w:hint="eastAsia"/>
                    <w:color w:val="000000"/>
                  </w:rPr>
                  <w:t>实现与编码</w:t>
                </w:r>
              </w:p>
            </w:tc>
            <w:tc>
              <w:tcPr>
                <w:tcW w:w="2892" w:type="dxa"/>
              </w:tcPr>
              <w:p w14:paraId="324B8D5B">
                <w:pPr>
                  <w:rPr>
                    <w:i/>
                    <w:iCs/>
                    <w:color w:val="000000"/>
                  </w:rPr>
                </w:pPr>
              </w:p>
            </w:tc>
            <w:tc>
              <w:tcPr>
                <w:tcW w:w="2120" w:type="dxa"/>
              </w:tcPr>
              <w:p w14:paraId="0A871833">
                <w:pPr>
                  <w:rPr>
                    <w:i/>
                    <w:iCs/>
                    <w:color w:val="000000"/>
                  </w:rPr>
                </w:pPr>
              </w:p>
            </w:tc>
          </w:tr>
          <w:tr w14:paraId="66B60C80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cantSplit/>
            </w:trPr>
            <w:tc>
              <w:tcPr>
                <w:tcW w:w="1763" w:type="dxa"/>
                <w:vMerge w:val="continue"/>
              </w:tcPr>
              <w:p w14:paraId="38A35365">
                <w:pPr>
                  <w:rPr>
                    <w:i/>
                    <w:iCs/>
                    <w:color w:val="000000"/>
                  </w:rPr>
                </w:pPr>
              </w:p>
            </w:tc>
            <w:tc>
              <w:tcPr>
                <w:tcW w:w="1747" w:type="dxa"/>
              </w:tcPr>
              <w:p w14:paraId="52C19255">
                <w:pPr>
                  <w:rPr>
                    <w:color w:val="000000"/>
                  </w:rPr>
                </w:pPr>
                <w:r>
                  <w:rPr>
                    <w:rFonts w:hint="eastAsia"/>
                    <w:color w:val="000000"/>
                  </w:rPr>
                  <w:t>系统测试</w:t>
                </w:r>
              </w:p>
            </w:tc>
            <w:tc>
              <w:tcPr>
                <w:tcW w:w="2892" w:type="dxa"/>
              </w:tcPr>
              <w:p w14:paraId="32010610">
                <w:pPr>
                  <w:rPr>
                    <w:i/>
                    <w:iCs/>
                    <w:color w:val="000000"/>
                  </w:rPr>
                </w:pPr>
              </w:p>
            </w:tc>
            <w:tc>
              <w:tcPr>
                <w:tcW w:w="2120" w:type="dxa"/>
              </w:tcPr>
              <w:p w14:paraId="0E0F1568">
                <w:pPr>
                  <w:rPr>
                    <w:i/>
                    <w:iCs/>
                    <w:color w:val="000000"/>
                  </w:rPr>
                </w:pPr>
              </w:p>
            </w:tc>
          </w:tr>
          <w:tr w14:paraId="2196CFDA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cantSplit/>
            </w:trPr>
            <w:tc>
              <w:tcPr>
                <w:tcW w:w="1763" w:type="dxa"/>
                <w:vMerge w:val="continue"/>
              </w:tcPr>
              <w:p w14:paraId="38DDC58D">
                <w:pPr>
                  <w:rPr>
                    <w:i/>
                    <w:iCs/>
                    <w:color w:val="000000"/>
                  </w:rPr>
                </w:pPr>
              </w:p>
            </w:tc>
            <w:tc>
              <w:tcPr>
                <w:tcW w:w="1747" w:type="dxa"/>
              </w:tcPr>
              <w:p w14:paraId="4D53D8F0">
                <w:pPr>
                  <w:rPr>
                    <w:color w:val="000000"/>
                  </w:rPr>
                </w:pPr>
                <w:r>
                  <w:rPr>
                    <w:rFonts w:hint="eastAsia"/>
                    <w:color w:val="000000"/>
                  </w:rPr>
                  <w:t>验收</w:t>
                </w:r>
              </w:p>
            </w:tc>
            <w:tc>
              <w:tcPr>
                <w:tcW w:w="2892" w:type="dxa"/>
              </w:tcPr>
              <w:p w14:paraId="75C84562">
                <w:pPr>
                  <w:rPr>
                    <w:i/>
                    <w:iCs/>
                    <w:color w:val="000000"/>
                  </w:rPr>
                </w:pPr>
              </w:p>
            </w:tc>
            <w:tc>
              <w:tcPr>
                <w:tcW w:w="2120" w:type="dxa"/>
              </w:tcPr>
              <w:p w14:paraId="20F1D4F4">
                <w:pPr>
                  <w:rPr>
                    <w:i/>
                    <w:iCs/>
                    <w:color w:val="000000"/>
                  </w:rPr>
                </w:pPr>
              </w:p>
            </w:tc>
          </w:tr>
          <w:tr w14:paraId="5595DE5F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cantSplit/>
            </w:trPr>
            <w:tc>
              <w:tcPr>
                <w:tcW w:w="1763" w:type="dxa"/>
                <w:vMerge w:val="continue"/>
              </w:tcPr>
              <w:p w14:paraId="2AF118A8">
                <w:pPr>
                  <w:rPr>
                    <w:i/>
                    <w:iCs/>
                    <w:color w:val="000000"/>
                  </w:rPr>
                </w:pPr>
              </w:p>
            </w:tc>
            <w:tc>
              <w:tcPr>
                <w:tcW w:w="1747" w:type="dxa"/>
              </w:tcPr>
              <w:p w14:paraId="29028CFB">
                <w:pPr>
                  <w:rPr>
                    <w:color w:val="000000"/>
                  </w:rPr>
                </w:pPr>
                <w:r>
                  <w:rPr>
                    <w:b/>
                    <w:bCs/>
                    <w:i/>
                    <w:iCs/>
                  </w:rPr>
                  <w:t>…</w:t>
                </w:r>
              </w:p>
            </w:tc>
            <w:tc>
              <w:tcPr>
                <w:tcW w:w="2892" w:type="dxa"/>
              </w:tcPr>
              <w:p w14:paraId="190F220C">
                <w:pPr>
                  <w:rPr>
                    <w:i/>
                    <w:iCs/>
                    <w:color w:val="000000"/>
                  </w:rPr>
                </w:pPr>
              </w:p>
            </w:tc>
            <w:tc>
              <w:tcPr>
                <w:tcW w:w="2120" w:type="dxa"/>
              </w:tcPr>
              <w:p w14:paraId="22816CAB">
                <w:pPr>
                  <w:rPr>
                    <w:i/>
                    <w:iCs/>
                    <w:color w:val="000000"/>
                  </w:rPr>
                </w:pPr>
              </w:p>
            </w:tc>
          </w:tr>
          <w:tr w14:paraId="3F9FFC22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cantSplit/>
            </w:trPr>
            <w:tc>
              <w:tcPr>
                <w:tcW w:w="1763" w:type="dxa"/>
                <w:vMerge w:val="restart"/>
              </w:tcPr>
              <w:p w14:paraId="22A890A6">
                <w:pPr>
                  <w:rPr>
                    <w:i/>
                    <w:iCs/>
                    <w:color w:val="000000"/>
                  </w:rPr>
                </w:pPr>
                <w:r>
                  <w:rPr>
                    <w:rFonts w:hint="eastAsia"/>
                    <w:color w:val="000000"/>
                  </w:rPr>
                  <w:t>支撑类配置项</w:t>
                </w:r>
              </w:p>
            </w:tc>
            <w:tc>
              <w:tcPr>
                <w:tcW w:w="1747" w:type="dxa"/>
              </w:tcPr>
              <w:p w14:paraId="38F5434E">
                <w:pPr>
                  <w:rPr>
                    <w:color w:val="000000"/>
                  </w:rPr>
                </w:pPr>
                <w:r>
                  <w:rPr>
                    <w:rFonts w:hint="eastAsia"/>
                    <w:color w:val="000000"/>
                  </w:rPr>
                  <w:t>质量与审计报告</w:t>
                </w:r>
              </w:p>
            </w:tc>
            <w:tc>
              <w:tcPr>
                <w:tcW w:w="2892" w:type="dxa"/>
              </w:tcPr>
              <w:p w14:paraId="76B5EC46">
                <w:pPr>
                  <w:rPr>
                    <w:i/>
                    <w:iCs/>
                    <w:color w:val="000000"/>
                  </w:rPr>
                </w:pPr>
              </w:p>
            </w:tc>
            <w:tc>
              <w:tcPr>
                <w:tcW w:w="2120" w:type="dxa"/>
              </w:tcPr>
              <w:p w14:paraId="55789A07">
                <w:pPr>
                  <w:rPr>
                    <w:i/>
                    <w:iCs/>
                    <w:color w:val="000000"/>
                  </w:rPr>
                </w:pPr>
              </w:p>
            </w:tc>
          </w:tr>
          <w:tr w14:paraId="37A70309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cantSplit/>
            </w:trPr>
            <w:tc>
              <w:tcPr>
                <w:tcW w:w="1763" w:type="dxa"/>
                <w:vMerge w:val="continue"/>
              </w:tcPr>
              <w:p w14:paraId="416158A8">
                <w:pPr>
                  <w:rPr>
                    <w:color w:val="000000"/>
                  </w:rPr>
                </w:pPr>
              </w:p>
            </w:tc>
            <w:tc>
              <w:tcPr>
                <w:tcW w:w="1747" w:type="dxa"/>
              </w:tcPr>
              <w:p w14:paraId="4212FE07">
                <w:pPr>
                  <w:rPr>
                    <w:color w:val="000000"/>
                  </w:rPr>
                </w:pPr>
                <w:r>
                  <w:rPr>
                    <w:rFonts w:hint="eastAsia"/>
                  </w:rPr>
                  <w:t>度量与分析报告</w:t>
                </w:r>
              </w:p>
            </w:tc>
            <w:tc>
              <w:tcPr>
                <w:tcW w:w="2892" w:type="dxa"/>
              </w:tcPr>
              <w:p w14:paraId="2D202EA2">
                <w:pPr>
                  <w:rPr>
                    <w:i/>
                    <w:iCs/>
                    <w:color w:val="000000"/>
                  </w:rPr>
                </w:pPr>
              </w:p>
            </w:tc>
            <w:tc>
              <w:tcPr>
                <w:tcW w:w="2120" w:type="dxa"/>
              </w:tcPr>
              <w:p w14:paraId="01D6883D">
                <w:pPr>
                  <w:rPr>
                    <w:i/>
                    <w:iCs/>
                    <w:color w:val="000000"/>
                  </w:rPr>
                </w:pPr>
              </w:p>
            </w:tc>
          </w:tr>
        </w:tbl>
        <w:p w14:paraId="5A6A9BDB"/>
        <w:p w14:paraId="6ADC1258">
          <w:pPr>
            <w:pStyle w:val="4"/>
            <w:numPr>
              <w:ilvl w:val="1"/>
              <w:numId w:val="1"/>
            </w:numPr>
          </w:pPr>
          <w:bookmarkStart w:id="36" w:name="_Toc468697739"/>
          <w:r>
            <w:rPr>
              <w:rFonts w:hint="eastAsia"/>
            </w:rPr>
            <w:t>基线计划</w:t>
          </w:r>
          <w:bookmarkEnd w:id="36"/>
        </w:p>
        <w:tbl>
          <w:tblPr>
            <w:tblStyle w:val="15"/>
            <w:tblW w:w="0" w:type="auto"/>
            <w:tblInd w:w="0" w:type="dxa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1995"/>
            <w:gridCol w:w="2933"/>
            <w:gridCol w:w="1843"/>
            <w:gridCol w:w="1751"/>
          </w:tblGrid>
          <w:tr w14:paraId="5F98B06B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995" w:type="dxa"/>
                <w:shd w:val="clear" w:color="auto" w:fill="C0C0C0"/>
                <w:vAlign w:val="center"/>
              </w:tcPr>
              <w:p w14:paraId="677817DD">
                <w:r>
                  <w:rPr>
                    <w:rFonts w:hint="eastAsia"/>
                  </w:rPr>
                  <w:t>基线名称</w:t>
                </w:r>
              </w:p>
            </w:tc>
            <w:tc>
              <w:tcPr>
                <w:tcW w:w="2933" w:type="dxa"/>
                <w:shd w:val="clear" w:color="auto" w:fill="C0C0C0"/>
                <w:vAlign w:val="center"/>
              </w:tcPr>
              <w:p w14:paraId="3FAB7C0A">
                <w:r>
                  <w:rPr>
                    <w:rFonts w:hint="eastAsia"/>
                  </w:rPr>
                  <w:t>基线包含的主要配置项</w:t>
                </w:r>
              </w:p>
            </w:tc>
            <w:tc>
              <w:tcPr>
                <w:tcW w:w="1843" w:type="dxa"/>
                <w:shd w:val="clear" w:color="auto" w:fill="C0C0C0"/>
                <w:vAlign w:val="center"/>
              </w:tcPr>
              <w:p w14:paraId="3141C7C6">
                <w:pPr>
                  <w:rPr>
                    <w:rFonts w:ascii="Times New Roman" w:hAnsi="Times New Roman"/>
                    <w:szCs w:val="24"/>
                  </w:rPr>
                </w:pPr>
                <w:r>
                  <w:rPr>
                    <w:rFonts w:hint="eastAsia" w:ascii="Times New Roman" w:hAnsi="Times New Roman"/>
                    <w:szCs w:val="24"/>
                  </w:rPr>
                  <w:t>责任人</w:t>
                </w:r>
              </w:p>
            </w:tc>
            <w:tc>
              <w:tcPr>
                <w:tcW w:w="1751" w:type="dxa"/>
                <w:shd w:val="clear" w:color="auto" w:fill="C0C0C0"/>
                <w:vAlign w:val="center"/>
              </w:tcPr>
              <w:p w14:paraId="196512BC">
                <w:pPr>
                  <w:rPr>
                    <w:rFonts w:ascii="Times New Roman" w:hAnsi="Times New Roman"/>
                    <w:szCs w:val="24"/>
                  </w:rPr>
                </w:pPr>
                <w:r>
                  <w:rPr>
                    <w:rFonts w:hint="eastAsia" w:ascii="Times New Roman" w:hAnsi="Times New Roman"/>
                    <w:szCs w:val="24"/>
                  </w:rPr>
                  <w:t>预计建立时间</w:t>
                </w:r>
              </w:p>
            </w:tc>
          </w:tr>
          <w:tr w14:paraId="65F59FE8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995" w:type="dxa"/>
              </w:tcPr>
              <w:p w14:paraId="40F23AE2">
                <w:pPr>
                  <w:rPr>
                    <w:i/>
                    <w:iCs/>
                  </w:rPr>
                </w:pPr>
              </w:p>
            </w:tc>
            <w:tc>
              <w:tcPr>
                <w:tcW w:w="2933" w:type="dxa"/>
              </w:tcPr>
              <w:p w14:paraId="3E92D94C">
                <w:pPr>
                  <w:rPr>
                    <w:i/>
                    <w:iCs/>
                  </w:rPr>
                </w:pPr>
              </w:p>
            </w:tc>
            <w:tc>
              <w:tcPr>
                <w:tcW w:w="1843" w:type="dxa"/>
              </w:tcPr>
              <w:p w14:paraId="609BB804">
                <w:pPr>
                  <w:rPr>
                    <w:i/>
                    <w:iCs/>
                  </w:rPr>
                </w:pPr>
              </w:p>
            </w:tc>
            <w:tc>
              <w:tcPr>
                <w:tcW w:w="1751" w:type="dxa"/>
              </w:tcPr>
              <w:p w14:paraId="781A5BA8">
                <w:pPr>
                  <w:rPr>
                    <w:i/>
                    <w:iCs/>
                  </w:rPr>
                </w:pPr>
              </w:p>
            </w:tc>
          </w:tr>
          <w:tr w14:paraId="5F09E289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995" w:type="dxa"/>
              </w:tcPr>
              <w:p w14:paraId="2DDFD984">
                <w:pPr>
                  <w:rPr>
                    <w:i/>
                    <w:iCs/>
                  </w:rPr>
                </w:pPr>
              </w:p>
            </w:tc>
            <w:tc>
              <w:tcPr>
                <w:tcW w:w="2933" w:type="dxa"/>
              </w:tcPr>
              <w:p w14:paraId="7A09330A">
                <w:pPr>
                  <w:rPr>
                    <w:i/>
                    <w:iCs/>
                  </w:rPr>
                </w:pPr>
              </w:p>
            </w:tc>
            <w:tc>
              <w:tcPr>
                <w:tcW w:w="1843" w:type="dxa"/>
              </w:tcPr>
              <w:p w14:paraId="4184C69C">
                <w:pPr>
                  <w:rPr>
                    <w:i/>
                    <w:iCs/>
                  </w:rPr>
                </w:pPr>
              </w:p>
            </w:tc>
            <w:tc>
              <w:tcPr>
                <w:tcW w:w="1751" w:type="dxa"/>
              </w:tcPr>
              <w:p w14:paraId="5AB06528">
                <w:pPr>
                  <w:rPr>
                    <w:i/>
                    <w:iCs/>
                  </w:rPr>
                </w:pPr>
              </w:p>
            </w:tc>
          </w:tr>
          <w:tr w14:paraId="4056788E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995" w:type="dxa"/>
              </w:tcPr>
              <w:p w14:paraId="0E2BD342">
                <w:pPr>
                  <w:rPr>
                    <w:i/>
                    <w:iCs/>
                  </w:rPr>
                </w:pPr>
              </w:p>
            </w:tc>
            <w:tc>
              <w:tcPr>
                <w:tcW w:w="2933" w:type="dxa"/>
              </w:tcPr>
              <w:p w14:paraId="36FC09E9">
                <w:pPr>
                  <w:rPr>
                    <w:i/>
                    <w:iCs/>
                  </w:rPr>
                </w:pPr>
              </w:p>
            </w:tc>
            <w:tc>
              <w:tcPr>
                <w:tcW w:w="1843" w:type="dxa"/>
              </w:tcPr>
              <w:p w14:paraId="5752843C">
                <w:pPr>
                  <w:rPr>
                    <w:i/>
                    <w:iCs/>
                  </w:rPr>
                </w:pPr>
              </w:p>
            </w:tc>
            <w:tc>
              <w:tcPr>
                <w:tcW w:w="1751" w:type="dxa"/>
              </w:tcPr>
              <w:p w14:paraId="1D21D598">
                <w:pPr>
                  <w:rPr>
                    <w:i/>
                    <w:iCs/>
                  </w:rPr>
                </w:pPr>
              </w:p>
            </w:tc>
          </w:tr>
          <w:tr w14:paraId="2BE7C625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995" w:type="dxa"/>
              </w:tcPr>
              <w:p w14:paraId="6EEBD8B8">
                <w:pPr>
                  <w:rPr>
                    <w:i/>
                    <w:iCs/>
                  </w:rPr>
                </w:pPr>
              </w:p>
            </w:tc>
            <w:tc>
              <w:tcPr>
                <w:tcW w:w="2933" w:type="dxa"/>
              </w:tcPr>
              <w:p w14:paraId="5C8FDF6A">
                <w:pPr>
                  <w:rPr>
                    <w:i/>
                    <w:iCs/>
                  </w:rPr>
                </w:pPr>
              </w:p>
            </w:tc>
            <w:tc>
              <w:tcPr>
                <w:tcW w:w="1843" w:type="dxa"/>
              </w:tcPr>
              <w:p w14:paraId="2EAE4B4A">
                <w:pPr>
                  <w:rPr>
                    <w:i/>
                    <w:iCs/>
                  </w:rPr>
                </w:pPr>
              </w:p>
            </w:tc>
            <w:tc>
              <w:tcPr>
                <w:tcW w:w="1751" w:type="dxa"/>
              </w:tcPr>
              <w:p w14:paraId="1B87B33A">
                <w:pPr>
                  <w:rPr>
                    <w:i/>
                    <w:iCs/>
                  </w:rPr>
                </w:pPr>
              </w:p>
            </w:tc>
          </w:tr>
          <w:tr w14:paraId="6C45BE4C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995" w:type="dxa"/>
              </w:tcPr>
              <w:p w14:paraId="31A90E05">
                <w:pPr>
                  <w:rPr>
                    <w:i/>
                    <w:iCs/>
                  </w:rPr>
                </w:pPr>
              </w:p>
            </w:tc>
            <w:tc>
              <w:tcPr>
                <w:tcW w:w="2933" w:type="dxa"/>
              </w:tcPr>
              <w:p w14:paraId="416376C3">
                <w:pPr>
                  <w:rPr>
                    <w:i/>
                    <w:iCs/>
                  </w:rPr>
                </w:pPr>
              </w:p>
            </w:tc>
            <w:tc>
              <w:tcPr>
                <w:tcW w:w="1843" w:type="dxa"/>
              </w:tcPr>
              <w:p w14:paraId="3A53B866">
                <w:pPr>
                  <w:rPr>
                    <w:i/>
                    <w:iCs/>
                  </w:rPr>
                </w:pPr>
              </w:p>
            </w:tc>
            <w:tc>
              <w:tcPr>
                <w:tcW w:w="1751" w:type="dxa"/>
              </w:tcPr>
              <w:p w14:paraId="32DA489C">
                <w:pPr>
                  <w:rPr>
                    <w:i/>
                    <w:iCs/>
                  </w:rPr>
                </w:pPr>
              </w:p>
            </w:tc>
          </w:tr>
        </w:tbl>
        <w:p w14:paraId="2AF25C58">
          <w:pPr>
            <w:spacing w:line="360" w:lineRule="auto"/>
          </w:pPr>
        </w:p>
        <w:p w14:paraId="1EA6933F">
          <w:pPr>
            <w:spacing w:line="360" w:lineRule="auto"/>
          </w:pPr>
          <w:r>
            <w:rPr>
              <w:rFonts w:hint="eastAsia"/>
              <w:i/>
              <w:color w:val="0070C0"/>
              <w:szCs w:val="21"/>
            </w:rPr>
            <w:t>说明此项目的配置管理计划（包括资料计划），可参考《XX项目配置管理计划》。</w:t>
          </w:r>
        </w:p>
        <w:p w14:paraId="0A120ADF">
          <w:pPr>
            <w:spacing w:line="360" w:lineRule="auto"/>
            <w:rPr>
              <w:i/>
              <w:color w:val="0070C0"/>
              <w:szCs w:val="21"/>
            </w:rPr>
          </w:pPr>
          <w:bookmarkStart w:id="37" w:name="_MON_1490536276"/>
          <w:bookmarkEnd w:id="37"/>
        </w:p>
        <w:p w14:paraId="343A1EA3">
          <w:pPr>
            <w:spacing w:line="360" w:lineRule="auto"/>
          </w:pPr>
        </w:p>
        <w:p w14:paraId="10ED7ACF">
          <w:pPr>
            <w:pStyle w:val="3"/>
          </w:pPr>
          <w:bookmarkStart w:id="38" w:name="_Toc468697740"/>
          <w:bookmarkStart w:id="39" w:name="_Toc416794707"/>
          <w:r>
            <w:rPr>
              <w:rFonts w:hint="eastAsia"/>
            </w:rPr>
            <w:t>质量保证计划</w:t>
          </w:r>
          <w:bookmarkEnd w:id="38"/>
          <w:bookmarkEnd w:id="39"/>
        </w:p>
        <w:p w14:paraId="3C651C76">
          <w:pPr>
            <w:spacing w:line="360" w:lineRule="auto"/>
          </w:pPr>
          <w:r>
            <w:rPr>
              <w:rFonts w:hint="eastAsia"/>
            </w:rPr>
            <w:t xml:space="preserve">  </w:t>
          </w:r>
          <w:r>
            <w:rPr>
              <w:rFonts w:hint="eastAsia"/>
              <w:i/>
              <w:color w:val="0070C0"/>
              <w:szCs w:val="21"/>
            </w:rPr>
            <w:t>可参考《XX项目质量保证计划》。</w:t>
          </w:r>
        </w:p>
        <w:p w14:paraId="33801761">
          <w:pPr>
            <w:spacing w:line="360" w:lineRule="auto"/>
          </w:pPr>
        </w:p>
        <w:p w14:paraId="28CF4C5B">
          <w:pPr>
            <w:pStyle w:val="3"/>
          </w:pPr>
          <w:bookmarkStart w:id="40" w:name="_Toc468697741"/>
          <w:bookmarkStart w:id="41" w:name="_Toc416794708"/>
          <w:r>
            <w:rPr>
              <w:rFonts w:hint="eastAsia"/>
            </w:rPr>
            <w:t>人力资源计划</w:t>
          </w:r>
          <w:bookmarkEnd w:id="40"/>
          <w:bookmarkEnd w:id="41"/>
        </w:p>
        <w:p w14:paraId="5A2F614B">
          <w:pPr>
            <w:pStyle w:val="4"/>
            <w:numPr>
              <w:ilvl w:val="1"/>
              <w:numId w:val="1"/>
            </w:numPr>
          </w:pPr>
          <w:bookmarkStart w:id="42" w:name="_Toc416794709"/>
          <w:bookmarkStart w:id="43" w:name="_Toc468697742"/>
          <w:r>
            <w:rPr>
              <w:rFonts w:hint="eastAsia"/>
            </w:rPr>
            <w:t>组织结构</w:t>
          </w:r>
          <w:bookmarkEnd w:id="42"/>
          <w:bookmarkEnd w:id="43"/>
        </w:p>
        <w:p w14:paraId="7D50A727">
          <w:pPr>
            <w:spacing w:line="360" w:lineRule="auto"/>
            <w:rPr>
              <w:i/>
              <w:color w:val="0070C0"/>
              <w:szCs w:val="21"/>
            </w:rPr>
          </w:pPr>
          <w:r>
            <w:rPr>
              <w:rFonts w:hint="eastAsia"/>
            </w:rPr>
            <w:t xml:space="preserve">  </w:t>
          </w:r>
          <w:r>
            <w:rPr>
              <w:rFonts w:hint="eastAsia"/>
              <w:i/>
              <w:color w:val="0070C0"/>
              <w:szCs w:val="21"/>
            </w:rPr>
            <w:t>描述项目主要人员需求，包括角色（如项目经理、业务顾问、PQA、配置管理员、项目组骨干等）、职责、计划配置数量、需求数量（缺失数量）、上级人员（向谁报告）等。</w:t>
          </w:r>
        </w:p>
        <w:p w14:paraId="4E45E499">
          <w:pPr>
            <w:spacing w:line="360" w:lineRule="auto"/>
            <w:rPr>
              <w:i/>
              <w:color w:val="0070C0"/>
              <w:szCs w:val="21"/>
            </w:rPr>
          </w:pPr>
          <w:r>
            <w:rPr>
              <w:rFonts w:hint="eastAsia"/>
              <w:i/>
              <w:color w:val="0070C0"/>
              <w:szCs w:val="21"/>
            </w:rPr>
            <w:t xml:space="preserve">  采用组织结构图或表格方式描述项目团队的构成。</w:t>
          </w:r>
        </w:p>
        <w:tbl>
          <w:tblPr>
            <w:tblStyle w:val="16"/>
            <w:tblW w:w="0" w:type="auto"/>
            <w:tblInd w:w="0" w:type="dxa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675"/>
            <w:gridCol w:w="1418"/>
            <w:gridCol w:w="1417"/>
            <w:gridCol w:w="1560"/>
            <w:gridCol w:w="1134"/>
            <w:gridCol w:w="1100"/>
            <w:gridCol w:w="1218"/>
          </w:tblGrid>
          <w:tr w14:paraId="2447BD60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2068290B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序号</w:t>
                </w:r>
              </w:p>
            </w:tc>
            <w:tc>
              <w:tcPr>
                <w:tcW w:w="1418" w:type="dxa"/>
              </w:tcPr>
              <w:p w14:paraId="09069C2D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角色</w:t>
                </w:r>
              </w:p>
            </w:tc>
            <w:tc>
              <w:tcPr>
                <w:tcW w:w="1417" w:type="dxa"/>
              </w:tcPr>
              <w:p w14:paraId="19F77EF9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职责</w:t>
                </w:r>
              </w:p>
            </w:tc>
            <w:tc>
              <w:tcPr>
                <w:tcW w:w="1560" w:type="dxa"/>
              </w:tcPr>
              <w:p w14:paraId="4FE16690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计划配置数量</w:t>
                </w:r>
              </w:p>
            </w:tc>
            <w:tc>
              <w:tcPr>
                <w:tcW w:w="1134" w:type="dxa"/>
              </w:tcPr>
              <w:p w14:paraId="62A3A8D3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需求数量</w:t>
                </w:r>
              </w:p>
            </w:tc>
            <w:tc>
              <w:tcPr>
                <w:tcW w:w="1100" w:type="dxa"/>
              </w:tcPr>
              <w:p w14:paraId="123B9FC9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向谁报告</w:t>
                </w:r>
              </w:p>
            </w:tc>
            <w:tc>
              <w:tcPr>
                <w:tcW w:w="1218" w:type="dxa"/>
              </w:tcPr>
              <w:p w14:paraId="370EEE82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备注</w:t>
                </w:r>
              </w:p>
            </w:tc>
          </w:tr>
          <w:tr w14:paraId="06ED2724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5E7622AD">
                <w:pPr>
                  <w:spacing w:line="360" w:lineRule="auto"/>
                </w:pPr>
                <w:r>
                  <w:rPr>
                    <w:rFonts w:hint="eastAsia"/>
                  </w:rPr>
                  <w:t>1</w:t>
                </w:r>
              </w:p>
            </w:tc>
            <w:tc>
              <w:tcPr>
                <w:tcW w:w="1418" w:type="dxa"/>
              </w:tcPr>
              <w:p w14:paraId="14995F52">
                <w:pPr>
                  <w:spacing w:line="360" w:lineRule="auto"/>
                </w:pPr>
                <w:r>
                  <w:rPr>
                    <w:rFonts w:hint="eastAsia"/>
                  </w:rPr>
                  <w:t>业务顾问/需求分析师</w:t>
                </w:r>
              </w:p>
            </w:tc>
            <w:tc>
              <w:tcPr>
                <w:tcW w:w="1417" w:type="dxa"/>
              </w:tcPr>
              <w:p w14:paraId="6489F7E6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需求分析</w:t>
                </w:r>
              </w:p>
            </w:tc>
            <w:tc>
              <w:tcPr>
                <w:tcW w:w="1560" w:type="dxa"/>
              </w:tcPr>
              <w:p w14:paraId="67B6B2F6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2</w:t>
                </w:r>
              </w:p>
            </w:tc>
            <w:tc>
              <w:tcPr>
                <w:tcW w:w="1134" w:type="dxa"/>
              </w:tcPr>
              <w:p w14:paraId="6C4C15F1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1</w:t>
                </w:r>
              </w:p>
            </w:tc>
            <w:tc>
              <w:tcPr>
                <w:tcW w:w="1100" w:type="dxa"/>
              </w:tcPr>
              <w:p w14:paraId="4371DA4C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项目经理</w:t>
                </w:r>
              </w:p>
            </w:tc>
            <w:tc>
              <w:tcPr>
                <w:tcW w:w="1218" w:type="dxa"/>
              </w:tcPr>
              <w:p w14:paraId="0F1A5F0D">
                <w:pPr>
                  <w:spacing w:line="360" w:lineRule="auto"/>
                </w:pPr>
              </w:p>
            </w:tc>
          </w:tr>
          <w:tr w14:paraId="73173E9C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5D2F154F">
                <w:pPr>
                  <w:spacing w:line="360" w:lineRule="auto"/>
                </w:pPr>
                <w:r>
                  <w:rPr>
                    <w:rFonts w:hint="eastAsia"/>
                  </w:rPr>
                  <w:t>2</w:t>
                </w:r>
              </w:p>
            </w:tc>
            <w:tc>
              <w:tcPr>
                <w:tcW w:w="1418" w:type="dxa"/>
              </w:tcPr>
              <w:p w14:paraId="099E9160">
                <w:pPr>
                  <w:spacing w:line="360" w:lineRule="auto"/>
                </w:pPr>
                <w:r>
                  <w:rPr>
                    <w:rFonts w:hint="eastAsia"/>
                  </w:rPr>
                  <w:t>架构师</w:t>
                </w:r>
              </w:p>
            </w:tc>
            <w:tc>
              <w:tcPr>
                <w:tcW w:w="1417" w:type="dxa"/>
              </w:tcPr>
              <w:p w14:paraId="1A0DF776">
                <w:pPr>
                  <w:spacing w:line="360" w:lineRule="auto"/>
                </w:pPr>
              </w:p>
            </w:tc>
            <w:tc>
              <w:tcPr>
                <w:tcW w:w="1560" w:type="dxa"/>
              </w:tcPr>
              <w:p w14:paraId="129D196A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51EEFE36">
                <w:pPr>
                  <w:spacing w:line="360" w:lineRule="auto"/>
                </w:pPr>
              </w:p>
            </w:tc>
            <w:tc>
              <w:tcPr>
                <w:tcW w:w="1100" w:type="dxa"/>
              </w:tcPr>
              <w:p w14:paraId="75B454AD">
                <w:pPr>
                  <w:spacing w:line="360" w:lineRule="auto"/>
                </w:pPr>
              </w:p>
            </w:tc>
            <w:tc>
              <w:tcPr>
                <w:tcW w:w="1218" w:type="dxa"/>
              </w:tcPr>
              <w:p w14:paraId="3073D143">
                <w:pPr>
                  <w:spacing w:line="360" w:lineRule="auto"/>
                </w:pPr>
              </w:p>
            </w:tc>
          </w:tr>
          <w:tr w14:paraId="6858E592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0AF8AA64">
                <w:pPr>
                  <w:spacing w:line="360" w:lineRule="auto"/>
                </w:pPr>
                <w:r>
                  <w:rPr>
                    <w:rFonts w:hint="eastAsia"/>
                  </w:rPr>
                  <w:t>3</w:t>
                </w:r>
              </w:p>
            </w:tc>
            <w:tc>
              <w:tcPr>
                <w:tcW w:w="1418" w:type="dxa"/>
              </w:tcPr>
              <w:p w14:paraId="3B3BF217">
                <w:pPr>
                  <w:spacing w:line="360" w:lineRule="auto"/>
                </w:pPr>
                <w:r>
                  <w:rPr>
                    <w:rFonts w:hint="eastAsia"/>
                  </w:rPr>
                  <w:t>项目经理</w:t>
                </w:r>
              </w:p>
            </w:tc>
            <w:tc>
              <w:tcPr>
                <w:tcW w:w="1417" w:type="dxa"/>
              </w:tcPr>
              <w:p w14:paraId="6252E22B">
                <w:pPr>
                  <w:spacing w:line="360" w:lineRule="auto"/>
                </w:pPr>
              </w:p>
            </w:tc>
            <w:tc>
              <w:tcPr>
                <w:tcW w:w="1560" w:type="dxa"/>
              </w:tcPr>
              <w:p w14:paraId="4A9D1BA0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0D6C18CE">
                <w:pPr>
                  <w:spacing w:line="360" w:lineRule="auto"/>
                </w:pPr>
              </w:p>
            </w:tc>
            <w:tc>
              <w:tcPr>
                <w:tcW w:w="1100" w:type="dxa"/>
              </w:tcPr>
              <w:p w14:paraId="75460B25">
                <w:pPr>
                  <w:spacing w:line="360" w:lineRule="auto"/>
                </w:pPr>
              </w:p>
            </w:tc>
            <w:tc>
              <w:tcPr>
                <w:tcW w:w="1218" w:type="dxa"/>
              </w:tcPr>
              <w:p w14:paraId="1810A940">
                <w:pPr>
                  <w:spacing w:line="360" w:lineRule="auto"/>
                </w:pPr>
              </w:p>
            </w:tc>
          </w:tr>
          <w:tr w14:paraId="6C9603D2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10A1AC92">
                <w:pPr>
                  <w:spacing w:line="360" w:lineRule="auto"/>
                </w:pPr>
                <w:r>
                  <w:rPr>
                    <w:rFonts w:hint="eastAsia"/>
                  </w:rPr>
                  <w:t>4</w:t>
                </w:r>
              </w:p>
            </w:tc>
            <w:tc>
              <w:tcPr>
                <w:tcW w:w="1418" w:type="dxa"/>
              </w:tcPr>
              <w:p w14:paraId="128E479A">
                <w:pPr>
                  <w:spacing w:line="360" w:lineRule="auto"/>
                </w:pPr>
                <w:r>
                  <w:rPr>
                    <w:rFonts w:hint="eastAsia"/>
                  </w:rPr>
                  <w:t>开发人员</w:t>
                </w:r>
              </w:p>
            </w:tc>
            <w:tc>
              <w:tcPr>
                <w:tcW w:w="1417" w:type="dxa"/>
              </w:tcPr>
              <w:p w14:paraId="6701FAE3">
                <w:pPr>
                  <w:spacing w:line="360" w:lineRule="auto"/>
                </w:pPr>
              </w:p>
            </w:tc>
            <w:tc>
              <w:tcPr>
                <w:tcW w:w="1560" w:type="dxa"/>
              </w:tcPr>
              <w:p w14:paraId="29FF27F0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5A377762">
                <w:pPr>
                  <w:spacing w:line="360" w:lineRule="auto"/>
                </w:pPr>
              </w:p>
            </w:tc>
            <w:tc>
              <w:tcPr>
                <w:tcW w:w="1100" w:type="dxa"/>
              </w:tcPr>
              <w:p w14:paraId="77BD4D1C">
                <w:pPr>
                  <w:spacing w:line="360" w:lineRule="auto"/>
                </w:pPr>
              </w:p>
            </w:tc>
            <w:tc>
              <w:tcPr>
                <w:tcW w:w="1218" w:type="dxa"/>
              </w:tcPr>
              <w:p w14:paraId="1F4D5BE7">
                <w:pPr>
                  <w:spacing w:line="360" w:lineRule="auto"/>
                </w:pPr>
              </w:p>
            </w:tc>
          </w:tr>
          <w:tr w14:paraId="472A2AD8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5F3B2352">
                <w:pPr>
                  <w:spacing w:line="360" w:lineRule="auto"/>
                </w:pPr>
                <w:r>
                  <w:rPr>
                    <w:rFonts w:hint="eastAsia"/>
                  </w:rPr>
                  <w:t>5</w:t>
                </w:r>
              </w:p>
            </w:tc>
            <w:tc>
              <w:tcPr>
                <w:tcW w:w="1418" w:type="dxa"/>
              </w:tcPr>
              <w:p w14:paraId="5D4C494C">
                <w:pPr>
                  <w:spacing w:line="360" w:lineRule="auto"/>
                </w:pPr>
                <w:r>
                  <w:rPr>
                    <w:rFonts w:hint="eastAsia"/>
                  </w:rPr>
                  <w:t>测试人员</w:t>
                </w:r>
              </w:p>
            </w:tc>
            <w:tc>
              <w:tcPr>
                <w:tcW w:w="1417" w:type="dxa"/>
              </w:tcPr>
              <w:p w14:paraId="54B00642">
                <w:pPr>
                  <w:spacing w:line="360" w:lineRule="auto"/>
                </w:pPr>
              </w:p>
            </w:tc>
            <w:tc>
              <w:tcPr>
                <w:tcW w:w="1560" w:type="dxa"/>
              </w:tcPr>
              <w:p w14:paraId="7C560706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28E0E98F">
                <w:pPr>
                  <w:spacing w:line="360" w:lineRule="auto"/>
                </w:pPr>
              </w:p>
            </w:tc>
            <w:tc>
              <w:tcPr>
                <w:tcW w:w="1100" w:type="dxa"/>
              </w:tcPr>
              <w:p w14:paraId="277AF9F2">
                <w:pPr>
                  <w:spacing w:line="360" w:lineRule="auto"/>
                </w:pPr>
              </w:p>
            </w:tc>
            <w:tc>
              <w:tcPr>
                <w:tcW w:w="1218" w:type="dxa"/>
              </w:tcPr>
              <w:p w14:paraId="72D5FA4A">
                <w:pPr>
                  <w:spacing w:line="360" w:lineRule="auto"/>
                </w:pPr>
              </w:p>
            </w:tc>
          </w:tr>
          <w:tr w14:paraId="059405CF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6C3DB088">
                <w:pPr>
                  <w:spacing w:line="360" w:lineRule="auto"/>
                </w:pPr>
                <w:r>
                  <w:rPr>
                    <w:rFonts w:hint="eastAsia"/>
                  </w:rPr>
                  <w:t>6</w:t>
                </w:r>
              </w:p>
            </w:tc>
            <w:tc>
              <w:tcPr>
                <w:tcW w:w="1418" w:type="dxa"/>
              </w:tcPr>
              <w:p w14:paraId="0AF56589">
                <w:pPr>
                  <w:spacing w:line="360" w:lineRule="auto"/>
                </w:pPr>
                <w:r>
                  <w:rPr>
                    <w:rFonts w:hint="eastAsia"/>
                  </w:rPr>
                  <w:t>PQA</w:t>
                </w:r>
              </w:p>
            </w:tc>
            <w:tc>
              <w:tcPr>
                <w:tcW w:w="1417" w:type="dxa"/>
              </w:tcPr>
              <w:p w14:paraId="5E0124F2">
                <w:pPr>
                  <w:spacing w:line="360" w:lineRule="auto"/>
                </w:pPr>
              </w:p>
            </w:tc>
            <w:tc>
              <w:tcPr>
                <w:tcW w:w="1560" w:type="dxa"/>
              </w:tcPr>
              <w:p w14:paraId="19DC1F19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4D821CD8">
                <w:pPr>
                  <w:spacing w:line="360" w:lineRule="auto"/>
                </w:pPr>
              </w:p>
            </w:tc>
            <w:tc>
              <w:tcPr>
                <w:tcW w:w="1100" w:type="dxa"/>
              </w:tcPr>
              <w:p w14:paraId="1AB3B849">
                <w:pPr>
                  <w:spacing w:line="360" w:lineRule="auto"/>
                </w:pPr>
              </w:p>
            </w:tc>
            <w:tc>
              <w:tcPr>
                <w:tcW w:w="1218" w:type="dxa"/>
              </w:tcPr>
              <w:p w14:paraId="5DD0E584">
                <w:pPr>
                  <w:spacing w:line="360" w:lineRule="auto"/>
                </w:pPr>
              </w:p>
            </w:tc>
          </w:tr>
          <w:tr w14:paraId="01853B6C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485FD462">
                <w:pPr>
                  <w:spacing w:line="360" w:lineRule="auto"/>
                </w:pPr>
                <w:r>
                  <w:rPr>
                    <w:rFonts w:hint="eastAsia"/>
                  </w:rPr>
                  <w:t>7</w:t>
                </w:r>
              </w:p>
            </w:tc>
            <w:tc>
              <w:tcPr>
                <w:tcW w:w="1418" w:type="dxa"/>
              </w:tcPr>
              <w:p w14:paraId="153736EA">
                <w:pPr>
                  <w:spacing w:line="360" w:lineRule="auto"/>
                </w:pPr>
                <w:r>
                  <w:rPr>
                    <w:rFonts w:hint="eastAsia"/>
                  </w:rPr>
                  <w:t>配置管理员</w:t>
                </w:r>
              </w:p>
            </w:tc>
            <w:tc>
              <w:tcPr>
                <w:tcW w:w="1417" w:type="dxa"/>
              </w:tcPr>
              <w:p w14:paraId="5C229629">
                <w:pPr>
                  <w:spacing w:line="360" w:lineRule="auto"/>
                </w:pPr>
              </w:p>
            </w:tc>
            <w:tc>
              <w:tcPr>
                <w:tcW w:w="1560" w:type="dxa"/>
              </w:tcPr>
              <w:p w14:paraId="30D98937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3D09B28D">
                <w:pPr>
                  <w:spacing w:line="360" w:lineRule="auto"/>
                </w:pPr>
              </w:p>
            </w:tc>
            <w:tc>
              <w:tcPr>
                <w:tcW w:w="1100" w:type="dxa"/>
              </w:tcPr>
              <w:p w14:paraId="0D4FAA61">
                <w:pPr>
                  <w:spacing w:line="360" w:lineRule="auto"/>
                </w:pPr>
              </w:p>
            </w:tc>
            <w:tc>
              <w:tcPr>
                <w:tcW w:w="1218" w:type="dxa"/>
              </w:tcPr>
              <w:p w14:paraId="73D5AC93">
                <w:pPr>
                  <w:spacing w:line="360" w:lineRule="auto"/>
                </w:pPr>
              </w:p>
            </w:tc>
          </w:tr>
          <w:tr w14:paraId="0BC4F892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29F99FF7">
                <w:pPr>
                  <w:spacing w:line="360" w:lineRule="auto"/>
                </w:pPr>
                <w:r>
                  <w:rPr>
                    <w:rFonts w:hint="eastAsia"/>
                  </w:rPr>
                  <w:t>8</w:t>
                </w:r>
              </w:p>
            </w:tc>
            <w:tc>
              <w:tcPr>
                <w:tcW w:w="1418" w:type="dxa"/>
              </w:tcPr>
              <w:p w14:paraId="43FC062D">
                <w:pPr>
                  <w:spacing w:line="360" w:lineRule="auto"/>
                </w:pPr>
                <w:r>
                  <w:rPr>
                    <w:rFonts w:hint="eastAsia"/>
                  </w:rPr>
                  <w:t>UCD工程师</w:t>
                </w:r>
              </w:p>
            </w:tc>
            <w:tc>
              <w:tcPr>
                <w:tcW w:w="1417" w:type="dxa"/>
              </w:tcPr>
              <w:p w14:paraId="317F3596">
                <w:pPr>
                  <w:spacing w:line="360" w:lineRule="auto"/>
                </w:pPr>
              </w:p>
            </w:tc>
            <w:tc>
              <w:tcPr>
                <w:tcW w:w="1560" w:type="dxa"/>
              </w:tcPr>
              <w:p w14:paraId="15F36B49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494AE51A">
                <w:pPr>
                  <w:spacing w:line="360" w:lineRule="auto"/>
                </w:pPr>
              </w:p>
            </w:tc>
            <w:tc>
              <w:tcPr>
                <w:tcW w:w="1100" w:type="dxa"/>
              </w:tcPr>
              <w:p w14:paraId="36FED7FF">
                <w:pPr>
                  <w:spacing w:line="360" w:lineRule="auto"/>
                </w:pPr>
              </w:p>
            </w:tc>
            <w:tc>
              <w:tcPr>
                <w:tcW w:w="1218" w:type="dxa"/>
              </w:tcPr>
              <w:p w14:paraId="1118B6C4">
                <w:pPr>
                  <w:spacing w:line="360" w:lineRule="auto"/>
                </w:pPr>
              </w:p>
            </w:tc>
          </w:tr>
          <w:tr w14:paraId="74C08A19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7E0D9596">
                <w:pPr>
                  <w:spacing w:line="360" w:lineRule="auto"/>
                </w:pPr>
                <w:r>
                  <w:rPr>
                    <w:rFonts w:hint="eastAsia"/>
                  </w:rPr>
                  <w:t>9</w:t>
                </w:r>
              </w:p>
            </w:tc>
            <w:tc>
              <w:tcPr>
                <w:tcW w:w="1418" w:type="dxa"/>
              </w:tcPr>
              <w:p w14:paraId="30214743">
                <w:pPr>
                  <w:spacing w:line="360" w:lineRule="auto"/>
                </w:pPr>
                <w:r>
                  <w:rPr>
                    <w:rFonts w:hint="eastAsia"/>
                  </w:rPr>
                  <w:t>文档工程师</w:t>
                </w:r>
              </w:p>
            </w:tc>
            <w:tc>
              <w:tcPr>
                <w:tcW w:w="1417" w:type="dxa"/>
              </w:tcPr>
              <w:p w14:paraId="67556348">
                <w:pPr>
                  <w:spacing w:line="360" w:lineRule="auto"/>
                </w:pPr>
              </w:p>
            </w:tc>
            <w:tc>
              <w:tcPr>
                <w:tcW w:w="1560" w:type="dxa"/>
              </w:tcPr>
              <w:p w14:paraId="50F3EA2C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1DF62BAC">
                <w:pPr>
                  <w:spacing w:line="360" w:lineRule="auto"/>
                </w:pPr>
              </w:p>
            </w:tc>
            <w:tc>
              <w:tcPr>
                <w:tcW w:w="1100" w:type="dxa"/>
              </w:tcPr>
              <w:p w14:paraId="00EA1F94">
                <w:pPr>
                  <w:spacing w:line="360" w:lineRule="auto"/>
                </w:pPr>
              </w:p>
            </w:tc>
            <w:tc>
              <w:tcPr>
                <w:tcW w:w="1218" w:type="dxa"/>
              </w:tcPr>
              <w:p w14:paraId="7EBEF8F7">
                <w:pPr>
                  <w:spacing w:line="360" w:lineRule="auto"/>
                </w:pPr>
              </w:p>
            </w:tc>
          </w:tr>
          <w:tr w14:paraId="6327E003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63757D22">
                <w:pPr>
                  <w:spacing w:line="360" w:lineRule="auto"/>
                </w:pPr>
                <w:r>
                  <w:rPr>
                    <w:rFonts w:hint="eastAsia"/>
                  </w:rPr>
                  <w:t>10</w:t>
                </w:r>
              </w:p>
            </w:tc>
            <w:tc>
              <w:tcPr>
                <w:tcW w:w="1418" w:type="dxa"/>
              </w:tcPr>
              <w:p w14:paraId="3F46E4A6">
                <w:pPr>
                  <w:spacing w:line="360" w:lineRule="auto"/>
                </w:pPr>
                <w:r>
                  <w:rPr>
                    <w:rFonts w:hint="eastAsia"/>
                  </w:rPr>
                  <w:t>客服代表</w:t>
                </w:r>
              </w:p>
            </w:tc>
            <w:tc>
              <w:tcPr>
                <w:tcW w:w="1417" w:type="dxa"/>
              </w:tcPr>
              <w:p w14:paraId="488478F9">
                <w:pPr>
                  <w:spacing w:line="360" w:lineRule="auto"/>
                </w:pPr>
              </w:p>
            </w:tc>
            <w:tc>
              <w:tcPr>
                <w:tcW w:w="1560" w:type="dxa"/>
              </w:tcPr>
              <w:p w14:paraId="3BE2B439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2D309405">
                <w:pPr>
                  <w:spacing w:line="360" w:lineRule="auto"/>
                </w:pPr>
              </w:p>
            </w:tc>
            <w:tc>
              <w:tcPr>
                <w:tcW w:w="1100" w:type="dxa"/>
              </w:tcPr>
              <w:p w14:paraId="3F83AE6B">
                <w:pPr>
                  <w:spacing w:line="360" w:lineRule="auto"/>
                </w:pPr>
              </w:p>
            </w:tc>
            <w:tc>
              <w:tcPr>
                <w:tcW w:w="1218" w:type="dxa"/>
              </w:tcPr>
              <w:p w14:paraId="3A4E7087">
                <w:pPr>
                  <w:spacing w:line="360" w:lineRule="auto"/>
                </w:pPr>
              </w:p>
            </w:tc>
          </w:tr>
          <w:tr w14:paraId="2D840AA9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66E62579">
                <w:pPr>
                  <w:spacing w:line="360" w:lineRule="auto"/>
                </w:pPr>
                <w:r>
                  <w:rPr>
                    <w:rFonts w:hint="eastAsia"/>
                  </w:rPr>
                  <w:t>11</w:t>
                </w:r>
              </w:p>
            </w:tc>
            <w:tc>
              <w:tcPr>
                <w:tcW w:w="1418" w:type="dxa"/>
              </w:tcPr>
              <w:p w14:paraId="4E96F3B9">
                <w:pPr>
                  <w:spacing w:line="360" w:lineRule="auto"/>
                </w:pPr>
                <w:r>
                  <w:rPr>
                    <w:rFonts w:hint="eastAsia"/>
                  </w:rPr>
                  <w:t>销售代表</w:t>
                </w:r>
              </w:p>
            </w:tc>
            <w:tc>
              <w:tcPr>
                <w:tcW w:w="1417" w:type="dxa"/>
              </w:tcPr>
              <w:p w14:paraId="2F005649">
                <w:pPr>
                  <w:spacing w:line="360" w:lineRule="auto"/>
                </w:pPr>
              </w:p>
            </w:tc>
            <w:tc>
              <w:tcPr>
                <w:tcW w:w="1560" w:type="dxa"/>
              </w:tcPr>
              <w:p w14:paraId="037F6580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042541C2">
                <w:pPr>
                  <w:spacing w:line="360" w:lineRule="auto"/>
                </w:pPr>
              </w:p>
            </w:tc>
            <w:tc>
              <w:tcPr>
                <w:tcW w:w="1100" w:type="dxa"/>
              </w:tcPr>
              <w:p w14:paraId="55428EC6">
                <w:pPr>
                  <w:spacing w:line="360" w:lineRule="auto"/>
                </w:pPr>
              </w:p>
            </w:tc>
            <w:tc>
              <w:tcPr>
                <w:tcW w:w="1218" w:type="dxa"/>
              </w:tcPr>
              <w:p w14:paraId="2311129C">
                <w:pPr>
                  <w:spacing w:line="360" w:lineRule="auto"/>
                </w:pPr>
              </w:p>
            </w:tc>
          </w:tr>
          <w:tr w14:paraId="3313268A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5A982407">
                <w:pPr>
                  <w:spacing w:line="360" w:lineRule="auto"/>
                </w:pPr>
                <w:r>
                  <w:rPr>
                    <w:rFonts w:hint="eastAsia"/>
                  </w:rPr>
                  <w:t>12</w:t>
                </w:r>
              </w:p>
            </w:tc>
            <w:tc>
              <w:tcPr>
                <w:tcW w:w="1418" w:type="dxa"/>
              </w:tcPr>
              <w:p w14:paraId="213BB42D">
                <w:pPr>
                  <w:spacing w:line="360" w:lineRule="auto"/>
                </w:pPr>
                <w:r>
                  <w:rPr>
                    <w:rFonts w:hint="eastAsia"/>
                  </w:rPr>
                  <w:t>财务代表</w:t>
                </w:r>
              </w:p>
            </w:tc>
            <w:tc>
              <w:tcPr>
                <w:tcW w:w="1417" w:type="dxa"/>
              </w:tcPr>
              <w:p w14:paraId="16ADC097">
                <w:pPr>
                  <w:spacing w:line="360" w:lineRule="auto"/>
                </w:pPr>
              </w:p>
            </w:tc>
            <w:tc>
              <w:tcPr>
                <w:tcW w:w="1560" w:type="dxa"/>
              </w:tcPr>
              <w:p w14:paraId="5BC2E940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6705761C">
                <w:pPr>
                  <w:spacing w:line="360" w:lineRule="auto"/>
                </w:pPr>
              </w:p>
            </w:tc>
            <w:tc>
              <w:tcPr>
                <w:tcW w:w="1100" w:type="dxa"/>
              </w:tcPr>
              <w:p w14:paraId="62AC1A87">
                <w:pPr>
                  <w:spacing w:line="360" w:lineRule="auto"/>
                </w:pPr>
              </w:p>
            </w:tc>
            <w:tc>
              <w:tcPr>
                <w:tcW w:w="1218" w:type="dxa"/>
              </w:tcPr>
              <w:p w14:paraId="44CA21EC">
                <w:pPr>
                  <w:spacing w:line="360" w:lineRule="auto"/>
                </w:pPr>
              </w:p>
            </w:tc>
          </w:tr>
          <w:tr w14:paraId="221E401D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1F592999">
                <w:pPr>
                  <w:spacing w:line="360" w:lineRule="auto"/>
                </w:pPr>
                <w:r>
                  <w:rPr>
                    <w:rFonts w:hint="eastAsia"/>
                  </w:rPr>
                  <w:t>13</w:t>
                </w:r>
              </w:p>
            </w:tc>
            <w:tc>
              <w:tcPr>
                <w:tcW w:w="1418" w:type="dxa"/>
              </w:tcPr>
              <w:p w14:paraId="5481FB2E">
                <w:pPr>
                  <w:spacing w:line="360" w:lineRule="auto"/>
                </w:pPr>
                <w:r>
                  <w:rPr>
                    <w:rFonts w:hint="eastAsia"/>
                  </w:rPr>
                  <w:t>CCB变更控制委员会</w:t>
                </w:r>
              </w:p>
            </w:tc>
            <w:tc>
              <w:tcPr>
                <w:tcW w:w="1417" w:type="dxa"/>
              </w:tcPr>
              <w:p w14:paraId="7DDC44A9">
                <w:pPr>
                  <w:spacing w:line="360" w:lineRule="auto"/>
                </w:pPr>
              </w:p>
            </w:tc>
            <w:tc>
              <w:tcPr>
                <w:tcW w:w="1560" w:type="dxa"/>
              </w:tcPr>
              <w:p w14:paraId="4CB8561B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0B1DCBC7">
                <w:pPr>
                  <w:spacing w:line="360" w:lineRule="auto"/>
                </w:pPr>
              </w:p>
            </w:tc>
            <w:tc>
              <w:tcPr>
                <w:tcW w:w="1100" w:type="dxa"/>
              </w:tcPr>
              <w:p w14:paraId="09AF7DB2">
                <w:pPr>
                  <w:spacing w:line="360" w:lineRule="auto"/>
                </w:pPr>
              </w:p>
            </w:tc>
            <w:tc>
              <w:tcPr>
                <w:tcW w:w="1218" w:type="dxa"/>
              </w:tcPr>
              <w:p w14:paraId="56ADF5B9">
                <w:pPr>
                  <w:spacing w:line="360" w:lineRule="auto"/>
                </w:pPr>
              </w:p>
            </w:tc>
          </w:tr>
          <w:tr w14:paraId="3F1351C0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675" w:type="dxa"/>
              </w:tcPr>
              <w:p w14:paraId="54CAD686">
                <w:pPr>
                  <w:spacing w:line="360" w:lineRule="auto"/>
                </w:pPr>
                <w:r>
                  <w:rPr>
                    <w:rFonts w:hint="eastAsia"/>
                  </w:rPr>
                  <w:t>14</w:t>
                </w:r>
              </w:p>
            </w:tc>
            <w:tc>
              <w:tcPr>
                <w:tcW w:w="1418" w:type="dxa"/>
              </w:tcPr>
              <w:p w14:paraId="1CF142E4">
                <w:pPr>
                  <w:spacing w:line="360" w:lineRule="auto"/>
                </w:pPr>
                <w:r>
                  <w:rPr>
                    <w:rFonts w:hint="eastAsia"/>
                  </w:rPr>
                  <w:t>技术评审专家</w:t>
                </w:r>
              </w:p>
            </w:tc>
            <w:tc>
              <w:tcPr>
                <w:tcW w:w="1417" w:type="dxa"/>
              </w:tcPr>
              <w:p w14:paraId="57CD03A4">
                <w:pPr>
                  <w:spacing w:line="360" w:lineRule="auto"/>
                </w:pPr>
              </w:p>
            </w:tc>
            <w:tc>
              <w:tcPr>
                <w:tcW w:w="1560" w:type="dxa"/>
              </w:tcPr>
              <w:p w14:paraId="77C5EBBC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2AFDEFD2">
                <w:pPr>
                  <w:spacing w:line="360" w:lineRule="auto"/>
                </w:pPr>
              </w:p>
            </w:tc>
            <w:tc>
              <w:tcPr>
                <w:tcW w:w="1100" w:type="dxa"/>
              </w:tcPr>
              <w:p w14:paraId="69F9C42F">
                <w:pPr>
                  <w:spacing w:line="360" w:lineRule="auto"/>
                </w:pPr>
              </w:p>
            </w:tc>
            <w:tc>
              <w:tcPr>
                <w:tcW w:w="1218" w:type="dxa"/>
              </w:tcPr>
              <w:p w14:paraId="00718BD0">
                <w:pPr>
                  <w:spacing w:line="360" w:lineRule="auto"/>
                </w:pPr>
              </w:p>
            </w:tc>
          </w:tr>
        </w:tbl>
        <w:p w14:paraId="1936307F">
          <w:pPr>
            <w:spacing w:line="360" w:lineRule="auto"/>
          </w:pPr>
        </w:p>
        <w:p w14:paraId="50E5BE77">
          <w:pPr>
            <w:pStyle w:val="4"/>
            <w:numPr>
              <w:ilvl w:val="1"/>
              <w:numId w:val="1"/>
            </w:numPr>
          </w:pPr>
          <w:bookmarkStart w:id="44" w:name="_Toc468697743"/>
          <w:bookmarkStart w:id="45" w:name="_Toc416794710"/>
          <w:r>
            <w:rPr>
              <w:rFonts w:hint="eastAsia"/>
            </w:rPr>
            <w:t>人力资源</w:t>
          </w:r>
          <w:bookmarkEnd w:id="44"/>
          <w:bookmarkEnd w:id="45"/>
        </w:p>
        <w:p w14:paraId="02364DEA">
          <w:pPr>
            <w:spacing w:line="360" w:lineRule="auto"/>
            <w:rPr>
              <w:i/>
              <w:color w:val="0070C0"/>
              <w:szCs w:val="21"/>
            </w:rPr>
          </w:pPr>
          <w:r>
            <w:rPr>
              <w:rFonts w:hint="eastAsia"/>
            </w:rPr>
            <w:t xml:space="preserve">  </w:t>
          </w:r>
          <w:r>
            <w:rPr>
              <w:rFonts w:hint="eastAsia"/>
              <w:i/>
              <w:color w:val="0070C0"/>
              <w:szCs w:val="21"/>
            </w:rPr>
            <w:t>描述项目各阶段所需人员的数量。</w:t>
          </w:r>
        </w:p>
        <w:tbl>
          <w:tblPr>
            <w:tblStyle w:val="16"/>
            <w:tblW w:w="0" w:type="auto"/>
            <w:tblInd w:w="0" w:type="dxa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1226"/>
            <w:gridCol w:w="1132"/>
            <w:gridCol w:w="1124"/>
            <w:gridCol w:w="1086"/>
            <w:gridCol w:w="3954"/>
          </w:tblGrid>
          <w:tr w14:paraId="0ADDD47C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242" w:type="dxa"/>
              </w:tcPr>
              <w:p w14:paraId="164A4BC8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项目阶段</w:t>
                </w:r>
              </w:p>
            </w:tc>
            <w:tc>
              <w:tcPr>
                <w:tcW w:w="1134" w:type="dxa"/>
              </w:tcPr>
              <w:p w14:paraId="7FB4D043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开始时间</w:t>
                </w:r>
              </w:p>
            </w:tc>
            <w:tc>
              <w:tcPr>
                <w:tcW w:w="1028" w:type="dxa"/>
              </w:tcPr>
              <w:p w14:paraId="7497525B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结束时间</w:t>
                </w:r>
              </w:p>
            </w:tc>
            <w:tc>
              <w:tcPr>
                <w:tcW w:w="1099" w:type="dxa"/>
              </w:tcPr>
              <w:p w14:paraId="718B95D1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人员数量</w:t>
                </w:r>
              </w:p>
            </w:tc>
            <w:tc>
              <w:tcPr>
                <w:tcW w:w="4019" w:type="dxa"/>
              </w:tcPr>
              <w:p w14:paraId="408EAEDD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备注</w:t>
                </w:r>
              </w:p>
            </w:tc>
          </w:tr>
          <w:tr w14:paraId="6C5092CC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242" w:type="dxa"/>
              </w:tcPr>
              <w:p w14:paraId="1BC4AA49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需求阶段</w:t>
                </w:r>
              </w:p>
            </w:tc>
            <w:tc>
              <w:tcPr>
                <w:tcW w:w="1134" w:type="dxa"/>
              </w:tcPr>
              <w:p w14:paraId="690EFB33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2015/3/1</w:t>
                </w:r>
              </w:p>
            </w:tc>
            <w:tc>
              <w:tcPr>
                <w:tcW w:w="1028" w:type="dxa"/>
              </w:tcPr>
              <w:p w14:paraId="07D10D0F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2015/4/30</w:t>
                </w:r>
              </w:p>
            </w:tc>
            <w:tc>
              <w:tcPr>
                <w:tcW w:w="1099" w:type="dxa"/>
              </w:tcPr>
              <w:p w14:paraId="2F33B85C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4</w:t>
                </w:r>
              </w:p>
            </w:tc>
            <w:tc>
              <w:tcPr>
                <w:tcW w:w="4019" w:type="dxa"/>
              </w:tcPr>
              <w:p w14:paraId="243FF7EC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项目经理1人，SA2人，Test1人</w:t>
                </w:r>
              </w:p>
            </w:tc>
          </w:tr>
          <w:tr w14:paraId="0D026A24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242" w:type="dxa"/>
              </w:tcPr>
              <w:p w14:paraId="0D51852E">
                <w:pPr>
                  <w:spacing w:line="360" w:lineRule="auto"/>
                </w:pPr>
              </w:p>
            </w:tc>
            <w:tc>
              <w:tcPr>
                <w:tcW w:w="1134" w:type="dxa"/>
              </w:tcPr>
              <w:p w14:paraId="1029C21C">
                <w:pPr>
                  <w:spacing w:line="360" w:lineRule="auto"/>
                </w:pPr>
              </w:p>
            </w:tc>
            <w:tc>
              <w:tcPr>
                <w:tcW w:w="1028" w:type="dxa"/>
              </w:tcPr>
              <w:p w14:paraId="46299B4C">
                <w:pPr>
                  <w:spacing w:line="360" w:lineRule="auto"/>
                </w:pPr>
              </w:p>
            </w:tc>
            <w:tc>
              <w:tcPr>
                <w:tcW w:w="1099" w:type="dxa"/>
              </w:tcPr>
              <w:p w14:paraId="574A7B11">
                <w:pPr>
                  <w:spacing w:line="360" w:lineRule="auto"/>
                </w:pPr>
              </w:p>
            </w:tc>
            <w:tc>
              <w:tcPr>
                <w:tcW w:w="4019" w:type="dxa"/>
              </w:tcPr>
              <w:p w14:paraId="5418A9DC">
                <w:pPr>
                  <w:spacing w:line="360" w:lineRule="auto"/>
                </w:pPr>
              </w:p>
            </w:tc>
          </w:tr>
        </w:tbl>
        <w:p w14:paraId="0F783E9A">
          <w:pPr>
            <w:spacing w:line="360" w:lineRule="auto"/>
          </w:pPr>
        </w:p>
        <w:p w14:paraId="1D4320DB">
          <w:pPr>
            <w:pStyle w:val="4"/>
            <w:numPr>
              <w:ilvl w:val="1"/>
              <w:numId w:val="1"/>
            </w:numPr>
          </w:pPr>
          <w:bookmarkStart w:id="46" w:name="_Toc468697744"/>
          <w:bookmarkStart w:id="47" w:name="_Toc416794711"/>
          <w:r>
            <w:rPr>
              <w:rFonts w:hint="eastAsia"/>
            </w:rPr>
            <w:t>项目团队内/外部沟通与协作</w:t>
          </w:r>
          <w:bookmarkEnd w:id="46"/>
          <w:bookmarkEnd w:id="47"/>
        </w:p>
        <w:p w14:paraId="7A5C434B">
          <w:pPr>
            <w:spacing w:line="360" w:lineRule="auto"/>
            <w:rPr>
              <w:i/>
              <w:color w:val="0070C0"/>
              <w:szCs w:val="21"/>
            </w:rPr>
          </w:pPr>
          <w:r>
            <w:rPr>
              <w:rFonts w:hint="eastAsia"/>
            </w:rPr>
            <w:t xml:space="preserve">  </w:t>
          </w:r>
          <w:r>
            <w:rPr>
              <w:rFonts w:hint="eastAsia"/>
              <w:i/>
              <w:color w:val="0070C0"/>
              <w:szCs w:val="21"/>
            </w:rPr>
            <w:t>说明项目团队沟通的方式，以及问题记录的方式。</w:t>
          </w:r>
        </w:p>
        <w:p w14:paraId="6D0D1E50">
          <w:pPr>
            <w:spacing w:line="360" w:lineRule="auto"/>
            <w:rPr>
              <w:i/>
              <w:color w:val="0070C0"/>
              <w:szCs w:val="21"/>
            </w:rPr>
          </w:pPr>
          <w:r>
            <w:rPr>
              <w:rFonts w:hint="eastAsia"/>
              <w:i/>
              <w:color w:val="0070C0"/>
              <w:szCs w:val="21"/>
            </w:rPr>
            <w:t>举例：</w:t>
          </w:r>
        </w:p>
        <w:p w14:paraId="17930F87">
          <w:pPr>
            <w:spacing w:line="360" w:lineRule="auto"/>
            <w:rPr>
              <w:i/>
              <w:color w:val="0070C0"/>
              <w:szCs w:val="21"/>
            </w:rPr>
          </w:pPr>
          <w:r>
            <w:rPr>
              <w:rFonts w:hint="eastAsia"/>
              <w:i/>
              <w:color w:val="0070C0"/>
              <w:szCs w:val="21"/>
            </w:rPr>
            <w:t>1，开发过程中遇到问题，及时通过QQ、微信、邮件或面对面进行交流；</w:t>
          </w:r>
        </w:p>
        <w:p w14:paraId="52B9B083">
          <w:pPr>
            <w:spacing w:line="360" w:lineRule="auto"/>
            <w:rPr>
              <w:i/>
              <w:color w:val="0070C0"/>
              <w:szCs w:val="21"/>
            </w:rPr>
          </w:pPr>
          <w:r>
            <w:rPr>
              <w:rFonts w:hint="eastAsia"/>
              <w:i/>
              <w:color w:val="0070C0"/>
              <w:szCs w:val="21"/>
            </w:rPr>
            <w:t>2，测试过程中的问题（BUG）统一记录在BUGFREE系统中。</w:t>
          </w:r>
        </w:p>
        <w:p w14:paraId="67C36EC5">
          <w:pPr>
            <w:spacing w:line="360" w:lineRule="auto"/>
          </w:pPr>
        </w:p>
        <w:p w14:paraId="2A1A63EF">
          <w:pPr>
            <w:pStyle w:val="4"/>
            <w:numPr>
              <w:ilvl w:val="1"/>
              <w:numId w:val="1"/>
            </w:numPr>
          </w:pPr>
          <w:bookmarkStart w:id="48" w:name="_Toc416794712"/>
          <w:bookmarkStart w:id="49" w:name="_Toc468697745"/>
          <w:r>
            <w:rPr>
              <w:rFonts w:hint="eastAsia"/>
            </w:rPr>
            <w:t>项目接口人员</w:t>
          </w:r>
          <w:bookmarkEnd w:id="48"/>
          <w:bookmarkEnd w:id="49"/>
        </w:p>
        <w:p w14:paraId="1A4DA42E">
          <w:pPr>
            <w:spacing w:line="360" w:lineRule="auto"/>
          </w:pPr>
          <w:r>
            <w:rPr>
              <w:rFonts w:hint="eastAsia"/>
            </w:rPr>
            <w:t xml:space="preserve">  </w:t>
          </w:r>
        </w:p>
        <w:tbl>
          <w:tblPr>
            <w:tblStyle w:val="16"/>
            <w:tblW w:w="0" w:type="auto"/>
            <w:tblInd w:w="0" w:type="dxa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2235"/>
            <w:gridCol w:w="4110"/>
            <w:gridCol w:w="2177"/>
          </w:tblGrid>
          <w:tr w14:paraId="317E02B6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2235" w:type="dxa"/>
                <w:shd w:val="clear" w:color="auto" w:fill="D8D8D8" w:themeFill="background1" w:themeFillShade="D9"/>
              </w:tcPr>
              <w:p w14:paraId="0ABFFD23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接口人</w:t>
                </w:r>
              </w:p>
            </w:tc>
            <w:tc>
              <w:tcPr>
                <w:tcW w:w="4110" w:type="dxa"/>
                <w:shd w:val="clear" w:color="auto" w:fill="D8D8D8" w:themeFill="background1" w:themeFillShade="D9"/>
              </w:tcPr>
              <w:p w14:paraId="2F58315E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工作内容</w:t>
                </w:r>
              </w:p>
            </w:tc>
            <w:tc>
              <w:tcPr>
                <w:tcW w:w="2177" w:type="dxa"/>
                <w:shd w:val="clear" w:color="auto" w:fill="D8D8D8" w:themeFill="background1" w:themeFillShade="D9"/>
              </w:tcPr>
              <w:p w14:paraId="3C91FF06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备注</w:t>
                </w:r>
              </w:p>
            </w:tc>
          </w:tr>
          <w:tr w14:paraId="10F4A213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2235" w:type="dxa"/>
              </w:tcPr>
              <w:p w14:paraId="05DB32D4">
                <w:pPr>
                  <w:spacing w:line="360" w:lineRule="auto"/>
                </w:pPr>
              </w:p>
            </w:tc>
            <w:tc>
              <w:tcPr>
                <w:tcW w:w="4110" w:type="dxa"/>
              </w:tcPr>
              <w:p w14:paraId="483228F1">
                <w:pPr>
                  <w:spacing w:line="360" w:lineRule="auto"/>
                </w:pPr>
              </w:p>
            </w:tc>
            <w:tc>
              <w:tcPr>
                <w:tcW w:w="2177" w:type="dxa"/>
              </w:tcPr>
              <w:p w14:paraId="25598366">
                <w:pPr>
                  <w:spacing w:line="360" w:lineRule="auto"/>
                </w:pPr>
              </w:p>
            </w:tc>
          </w:tr>
          <w:tr w14:paraId="276C9DA9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2235" w:type="dxa"/>
              </w:tcPr>
              <w:p w14:paraId="1C426837">
                <w:pPr>
                  <w:spacing w:line="360" w:lineRule="auto"/>
                </w:pPr>
              </w:p>
            </w:tc>
            <w:tc>
              <w:tcPr>
                <w:tcW w:w="4110" w:type="dxa"/>
              </w:tcPr>
              <w:p w14:paraId="3106F9B0">
                <w:pPr>
                  <w:spacing w:line="360" w:lineRule="auto"/>
                </w:pPr>
              </w:p>
            </w:tc>
            <w:tc>
              <w:tcPr>
                <w:tcW w:w="2177" w:type="dxa"/>
              </w:tcPr>
              <w:p w14:paraId="18BE5399">
                <w:pPr>
                  <w:spacing w:line="360" w:lineRule="auto"/>
                </w:pPr>
              </w:p>
            </w:tc>
          </w:tr>
          <w:tr w14:paraId="3864F076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2235" w:type="dxa"/>
              </w:tcPr>
              <w:p w14:paraId="7D1EE0B6">
                <w:pPr>
                  <w:spacing w:line="360" w:lineRule="auto"/>
                </w:pPr>
              </w:p>
            </w:tc>
            <w:tc>
              <w:tcPr>
                <w:tcW w:w="4110" w:type="dxa"/>
              </w:tcPr>
              <w:p w14:paraId="41DF191D">
                <w:pPr>
                  <w:spacing w:line="360" w:lineRule="auto"/>
                </w:pPr>
              </w:p>
            </w:tc>
            <w:tc>
              <w:tcPr>
                <w:tcW w:w="2177" w:type="dxa"/>
              </w:tcPr>
              <w:p w14:paraId="024EBD82">
                <w:pPr>
                  <w:spacing w:line="360" w:lineRule="auto"/>
                </w:pPr>
              </w:p>
            </w:tc>
          </w:tr>
        </w:tbl>
        <w:p w14:paraId="7E38C757">
          <w:pPr>
            <w:spacing w:line="360" w:lineRule="auto"/>
            <w:rPr>
              <w:i/>
              <w:color w:val="0070C0"/>
              <w:szCs w:val="21"/>
            </w:rPr>
          </w:pPr>
          <w:r>
            <w:rPr>
              <w:rFonts w:hint="eastAsia"/>
              <w:i/>
              <w:color w:val="0070C0"/>
              <w:szCs w:val="21"/>
            </w:rPr>
            <w:t>说明本项目所在部门的接口人员，此处仅做简单定义。详细活动定义可参考“10.4 项目关键干系人管理”章节。</w:t>
          </w:r>
        </w:p>
        <w:p w14:paraId="6EEE81BA">
          <w:pPr>
            <w:pStyle w:val="3"/>
          </w:pPr>
          <w:bookmarkStart w:id="50" w:name="_Toc416794713"/>
          <w:bookmarkStart w:id="51" w:name="_Toc468697746"/>
          <w:r>
            <w:rPr>
              <w:rFonts w:hint="eastAsia"/>
            </w:rPr>
            <w:t>沟通管理计划</w:t>
          </w:r>
          <w:bookmarkEnd w:id="50"/>
          <w:bookmarkEnd w:id="51"/>
        </w:p>
        <w:p w14:paraId="09E75E10">
          <w:pPr>
            <w:pStyle w:val="4"/>
            <w:numPr>
              <w:ilvl w:val="1"/>
              <w:numId w:val="1"/>
            </w:numPr>
          </w:pPr>
          <w:bookmarkStart w:id="52" w:name="_Toc416794714"/>
          <w:bookmarkStart w:id="53" w:name="_Toc468697747"/>
          <w:r>
            <w:rPr>
              <w:rFonts w:hint="eastAsia"/>
            </w:rPr>
            <w:t>项目例会</w:t>
          </w:r>
          <w:bookmarkEnd w:id="52"/>
          <w:bookmarkEnd w:id="53"/>
        </w:p>
        <w:p w14:paraId="6EB7FF3D">
          <w:pPr>
            <w:spacing w:line="360" w:lineRule="auto"/>
            <w:rPr>
              <w:lang w:val="en-GB"/>
            </w:rPr>
          </w:pPr>
          <w:r>
            <w:rPr>
              <w:rFonts w:hint="eastAsia"/>
            </w:rPr>
            <w:t xml:space="preserve">  </w:t>
          </w:r>
          <w:r>
            <w:rPr>
              <w:rFonts w:hint="eastAsia"/>
              <w:i/>
              <w:color w:val="0070C0"/>
              <w:szCs w:val="21"/>
            </w:rPr>
            <w:t>描述项目开发过程的例会制度，包括周例会、月度例会以及阶段会议的时间、范围及召开频率。</w:t>
          </w:r>
        </w:p>
        <w:tbl>
          <w:tblPr>
            <w:tblStyle w:val="16"/>
            <w:tblW w:w="0" w:type="auto"/>
            <w:tblInd w:w="0" w:type="dxa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1951"/>
            <w:gridCol w:w="2693"/>
            <w:gridCol w:w="3878"/>
          </w:tblGrid>
          <w:tr w14:paraId="10DAC2A6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951" w:type="dxa"/>
              </w:tcPr>
              <w:p w14:paraId="0D14D19E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会议名称</w:t>
                </w:r>
              </w:p>
            </w:tc>
            <w:tc>
              <w:tcPr>
                <w:tcW w:w="2693" w:type="dxa"/>
              </w:tcPr>
              <w:p w14:paraId="14C1EB39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频度</w:t>
                </w:r>
              </w:p>
            </w:tc>
            <w:tc>
              <w:tcPr>
                <w:tcW w:w="3878" w:type="dxa"/>
              </w:tcPr>
              <w:p w14:paraId="5EDC32CB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参加人</w:t>
                </w:r>
              </w:p>
            </w:tc>
          </w:tr>
          <w:tr w14:paraId="02BE5877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951" w:type="dxa"/>
              </w:tcPr>
              <w:p w14:paraId="3B508D7A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项目开工会</w:t>
                </w:r>
              </w:p>
            </w:tc>
            <w:tc>
              <w:tcPr>
                <w:tcW w:w="2693" w:type="dxa"/>
              </w:tcPr>
              <w:p w14:paraId="139F87F9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初始阶段结束</w:t>
                </w:r>
              </w:p>
            </w:tc>
            <w:tc>
              <w:tcPr>
                <w:tcW w:w="3878" w:type="dxa"/>
              </w:tcPr>
              <w:p w14:paraId="2DB60989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项目组成员，项目经理，QA，相关组等</w:t>
                </w:r>
              </w:p>
            </w:tc>
          </w:tr>
          <w:tr w14:paraId="5EC09B7D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951" w:type="dxa"/>
              </w:tcPr>
              <w:p w14:paraId="7FB0248C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项目周例会</w:t>
                </w:r>
              </w:p>
            </w:tc>
            <w:tc>
              <w:tcPr>
                <w:tcW w:w="2693" w:type="dxa"/>
              </w:tcPr>
              <w:p w14:paraId="46D8CDE9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每周一或周二</w:t>
                </w:r>
              </w:p>
            </w:tc>
            <w:tc>
              <w:tcPr>
                <w:tcW w:w="3878" w:type="dxa"/>
              </w:tcPr>
              <w:p w14:paraId="68BB3A76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项目组成员，项目经理，QA，相关组等</w:t>
                </w:r>
              </w:p>
            </w:tc>
          </w:tr>
          <w:tr w14:paraId="0260CC9B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951" w:type="dxa"/>
              </w:tcPr>
              <w:p w14:paraId="2EC71858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迭代结束会议</w:t>
                </w:r>
              </w:p>
            </w:tc>
            <w:tc>
              <w:tcPr>
                <w:tcW w:w="2693" w:type="dxa"/>
              </w:tcPr>
              <w:p w14:paraId="25358644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每次迭代结束（如果迭代周期小于两周，项目周例会可被迭代结束会议替代）</w:t>
                </w:r>
              </w:p>
            </w:tc>
            <w:tc>
              <w:tcPr>
                <w:tcW w:w="3878" w:type="dxa"/>
              </w:tcPr>
              <w:p w14:paraId="1475844F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项目组成员，项目经理，QA，相关组等</w:t>
                </w:r>
              </w:p>
            </w:tc>
          </w:tr>
          <w:tr w14:paraId="4C3A85B2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951" w:type="dxa"/>
              </w:tcPr>
              <w:p w14:paraId="7546250D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技术讨论会</w:t>
                </w:r>
              </w:p>
            </w:tc>
            <w:tc>
              <w:tcPr>
                <w:tcW w:w="2693" w:type="dxa"/>
              </w:tcPr>
              <w:p w14:paraId="159E39BF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事件触发</w:t>
                </w:r>
              </w:p>
            </w:tc>
            <w:tc>
              <w:tcPr>
                <w:tcW w:w="3878" w:type="dxa"/>
              </w:tcPr>
              <w:p w14:paraId="0D8ECE77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相关人员</w:t>
                </w:r>
              </w:p>
            </w:tc>
          </w:tr>
          <w:tr w14:paraId="4A2A3823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951" w:type="dxa"/>
              </w:tcPr>
              <w:p w14:paraId="00602F30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阶段结束会议</w:t>
                </w:r>
              </w:p>
            </w:tc>
            <w:tc>
              <w:tcPr>
                <w:tcW w:w="2693" w:type="dxa"/>
              </w:tcPr>
              <w:p w14:paraId="7D40BB27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细化、构造阶段结束时（同当次的迭代结束 会议一起召开）</w:t>
                </w:r>
              </w:p>
            </w:tc>
            <w:tc>
              <w:tcPr>
                <w:tcW w:w="3878" w:type="dxa"/>
              </w:tcPr>
              <w:p w14:paraId="6E1BC035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项目组成员，项目经理，QA/PDT开发代表指定的人员</w:t>
                </w:r>
              </w:p>
            </w:tc>
          </w:tr>
          <w:tr w14:paraId="5BA5DF2A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951" w:type="dxa"/>
              </w:tcPr>
              <w:p w14:paraId="03B0559F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项目关闭会议</w:t>
                </w:r>
              </w:p>
            </w:tc>
            <w:tc>
              <w:tcPr>
                <w:tcW w:w="2693" w:type="dxa"/>
              </w:tcPr>
              <w:p w14:paraId="21FB9595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项目结束时</w:t>
                </w:r>
              </w:p>
            </w:tc>
            <w:tc>
              <w:tcPr>
                <w:tcW w:w="3878" w:type="dxa"/>
              </w:tcPr>
              <w:p w14:paraId="62A5FE7F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项目组成员，项目经理，QA，PDT开发代表等</w:t>
                </w:r>
              </w:p>
            </w:tc>
          </w:tr>
        </w:tbl>
        <w:p w14:paraId="765654C7">
          <w:pPr>
            <w:pStyle w:val="4"/>
            <w:numPr>
              <w:ilvl w:val="1"/>
              <w:numId w:val="1"/>
            </w:numPr>
          </w:pPr>
          <w:bookmarkStart w:id="54" w:name="_Toc468697748"/>
          <w:bookmarkStart w:id="55" w:name="_Toc416794715"/>
          <w:r>
            <w:rPr>
              <w:rFonts w:hint="eastAsia"/>
            </w:rPr>
            <w:t>信息汇报</w:t>
          </w:r>
          <w:bookmarkEnd w:id="54"/>
          <w:bookmarkEnd w:id="55"/>
        </w:p>
        <w:p w14:paraId="53968B5B">
          <w:pPr>
            <w:spacing w:line="360" w:lineRule="auto"/>
          </w:pPr>
          <w:r>
            <w:rPr>
              <w:rFonts w:hint="eastAsia"/>
            </w:rPr>
            <w:t xml:space="preserve">  </w:t>
          </w:r>
          <w:r>
            <w:rPr>
              <w:rFonts w:hint="eastAsia"/>
              <w:i/>
              <w:color w:val="0070C0"/>
              <w:szCs w:val="21"/>
            </w:rPr>
            <w:t>描述项目开发过程产生的内部和外部报告，以及报告发布的频率和范围。</w:t>
          </w:r>
        </w:p>
        <w:tbl>
          <w:tblPr>
            <w:tblStyle w:val="16"/>
            <w:tblW w:w="0" w:type="auto"/>
            <w:tblInd w:w="0" w:type="dxa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2130"/>
            <w:gridCol w:w="2130"/>
            <w:gridCol w:w="2131"/>
            <w:gridCol w:w="2131"/>
          </w:tblGrid>
          <w:tr w14:paraId="66AE5B35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2130" w:type="dxa"/>
              </w:tcPr>
              <w:p w14:paraId="3C163403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报告名称</w:t>
                </w:r>
              </w:p>
            </w:tc>
            <w:tc>
              <w:tcPr>
                <w:tcW w:w="2130" w:type="dxa"/>
              </w:tcPr>
              <w:p w14:paraId="678F7D0C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频度</w:t>
                </w:r>
              </w:p>
            </w:tc>
            <w:tc>
              <w:tcPr>
                <w:tcW w:w="2131" w:type="dxa"/>
              </w:tcPr>
              <w:p w14:paraId="73369C1D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责任人</w:t>
                </w:r>
              </w:p>
            </w:tc>
            <w:tc>
              <w:tcPr>
                <w:tcW w:w="2131" w:type="dxa"/>
              </w:tcPr>
              <w:p w14:paraId="79EB27CD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向谁报告</w:t>
                </w:r>
              </w:p>
            </w:tc>
          </w:tr>
          <w:tr w14:paraId="34F72979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2130" w:type="dxa"/>
              </w:tcPr>
              <w:p w14:paraId="711B5B53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项目状态报告</w:t>
                </w:r>
              </w:p>
            </w:tc>
            <w:tc>
              <w:tcPr>
                <w:tcW w:w="2130" w:type="dxa"/>
              </w:tcPr>
              <w:p w14:paraId="102A2522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每周一</w:t>
                </w:r>
              </w:p>
            </w:tc>
            <w:tc>
              <w:tcPr>
                <w:tcW w:w="2131" w:type="dxa"/>
              </w:tcPr>
              <w:p w14:paraId="15CCC4DF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项目经理</w:t>
                </w:r>
              </w:p>
            </w:tc>
            <w:tc>
              <w:tcPr>
                <w:tcW w:w="2131" w:type="dxa"/>
              </w:tcPr>
              <w:p w14:paraId="4F7189D2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技术总监、总经理</w:t>
                </w:r>
              </w:p>
            </w:tc>
          </w:tr>
          <w:tr w14:paraId="78E013F2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2130" w:type="dxa"/>
              </w:tcPr>
              <w:p w14:paraId="5336AD49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项目关闭报告</w:t>
                </w:r>
              </w:p>
            </w:tc>
            <w:tc>
              <w:tcPr>
                <w:tcW w:w="2130" w:type="dxa"/>
              </w:tcPr>
              <w:p w14:paraId="05900C80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项目关闭时（在周报基础上更新）</w:t>
                </w:r>
              </w:p>
            </w:tc>
            <w:tc>
              <w:tcPr>
                <w:tcW w:w="2131" w:type="dxa"/>
              </w:tcPr>
              <w:p w14:paraId="0E9130B3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项目经理</w:t>
                </w:r>
              </w:p>
            </w:tc>
            <w:tc>
              <w:tcPr>
                <w:tcW w:w="2131" w:type="dxa"/>
              </w:tcPr>
              <w:p w14:paraId="35F9D4ED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技术总监、总经理</w:t>
                </w:r>
              </w:p>
            </w:tc>
          </w:tr>
          <w:tr w14:paraId="6FBD8487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2130" w:type="dxa"/>
              </w:tcPr>
              <w:p w14:paraId="6963F738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各种会议纪要</w:t>
                </w:r>
              </w:p>
            </w:tc>
            <w:tc>
              <w:tcPr>
                <w:tcW w:w="2130" w:type="dxa"/>
              </w:tcPr>
              <w:p w14:paraId="40C09343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项目会议结束后</w:t>
                </w:r>
              </w:p>
            </w:tc>
            <w:tc>
              <w:tcPr>
                <w:tcW w:w="2131" w:type="dxa"/>
              </w:tcPr>
              <w:p w14:paraId="04A3B7CF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纪要人</w:t>
                </w:r>
              </w:p>
            </w:tc>
            <w:tc>
              <w:tcPr>
                <w:tcW w:w="2131" w:type="dxa"/>
              </w:tcPr>
              <w:p w14:paraId="493A5D91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相关人员</w:t>
                </w:r>
              </w:p>
            </w:tc>
          </w:tr>
          <w:tr w14:paraId="08C6E60A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2130" w:type="dxa"/>
              </w:tcPr>
              <w:p w14:paraId="4862416C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项目例外报告</w:t>
                </w:r>
              </w:p>
            </w:tc>
            <w:tc>
              <w:tcPr>
                <w:tcW w:w="2130" w:type="dxa"/>
              </w:tcPr>
              <w:p w14:paraId="75C15041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当发现例外时</w:t>
                </w:r>
              </w:p>
            </w:tc>
            <w:tc>
              <w:tcPr>
                <w:tcW w:w="2131" w:type="dxa"/>
              </w:tcPr>
              <w:p w14:paraId="2CA7A2A7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项目经理</w:t>
                </w:r>
              </w:p>
            </w:tc>
            <w:tc>
              <w:tcPr>
                <w:tcW w:w="2131" w:type="dxa"/>
              </w:tcPr>
              <w:p w14:paraId="5D97FC89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技术总监、总经理</w:t>
                </w:r>
              </w:p>
            </w:tc>
          </w:tr>
          <w:tr w14:paraId="0703203B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2130" w:type="dxa"/>
              </w:tcPr>
              <w:p w14:paraId="4BB7A24E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SQA状态报告</w:t>
                </w:r>
              </w:p>
            </w:tc>
            <w:tc>
              <w:tcPr>
                <w:tcW w:w="2130" w:type="dxa"/>
              </w:tcPr>
              <w:p w14:paraId="171E1499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每周</w:t>
                </w:r>
              </w:p>
            </w:tc>
            <w:tc>
              <w:tcPr>
                <w:tcW w:w="2131" w:type="dxa"/>
              </w:tcPr>
              <w:p w14:paraId="62529F32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i/>
                    <w:color w:val="0070C0"/>
                    <w:szCs w:val="21"/>
                  </w:rPr>
                  <w:t>QA</w:t>
                </w:r>
              </w:p>
            </w:tc>
            <w:tc>
              <w:tcPr>
                <w:tcW w:w="2131" w:type="dxa"/>
              </w:tcPr>
              <w:p w14:paraId="22FC4DE3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项目经理</w:t>
                </w:r>
              </w:p>
            </w:tc>
          </w:tr>
        </w:tbl>
        <w:p w14:paraId="0BB10DCF">
          <w:pPr>
            <w:pStyle w:val="4"/>
            <w:numPr>
              <w:ilvl w:val="1"/>
              <w:numId w:val="1"/>
            </w:numPr>
          </w:pPr>
          <w:bookmarkStart w:id="56" w:name="_Toc416794716"/>
          <w:bookmarkStart w:id="57" w:name="_Toc468697749"/>
          <w:r>
            <w:rPr>
              <w:rFonts w:hint="eastAsia"/>
            </w:rPr>
            <w:t>培训</w:t>
          </w:r>
          <w:bookmarkEnd w:id="56"/>
          <w:r>
            <w:rPr>
              <w:rFonts w:hint="eastAsia"/>
            </w:rPr>
            <w:t>计划</w:t>
          </w:r>
          <w:bookmarkEnd w:id="57"/>
        </w:p>
        <w:p w14:paraId="7AFE8F96">
          <w:pPr>
            <w:spacing w:line="360" w:lineRule="auto"/>
            <w:rPr>
              <w:i/>
              <w:color w:val="0070C0"/>
              <w:szCs w:val="21"/>
            </w:rPr>
          </w:pPr>
          <w:r>
            <w:rPr>
              <w:rFonts w:hint="eastAsia"/>
            </w:rPr>
            <w:t xml:space="preserve">  </w:t>
          </w:r>
          <w:r>
            <w:rPr>
              <w:rFonts w:hint="eastAsia"/>
              <w:i/>
              <w:color w:val="0070C0"/>
              <w:szCs w:val="21"/>
            </w:rPr>
            <w:t>描述项目进行过程中开展的培训活动。</w:t>
          </w:r>
        </w:p>
        <w:tbl>
          <w:tblPr>
            <w:tblStyle w:val="16"/>
            <w:tblW w:w="0" w:type="auto"/>
            <w:tblInd w:w="0" w:type="dxa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2840"/>
            <w:gridCol w:w="1680"/>
            <w:gridCol w:w="1161"/>
            <w:gridCol w:w="2841"/>
          </w:tblGrid>
          <w:tr w14:paraId="77629F51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2840" w:type="dxa"/>
              </w:tcPr>
              <w:p w14:paraId="22CDDDB0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名称</w:t>
                </w:r>
              </w:p>
            </w:tc>
            <w:tc>
              <w:tcPr>
                <w:tcW w:w="1680" w:type="dxa"/>
              </w:tcPr>
              <w:p w14:paraId="4CFDD27D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预计时间</w:t>
                </w:r>
              </w:p>
            </w:tc>
            <w:tc>
              <w:tcPr>
                <w:tcW w:w="1161" w:type="dxa"/>
              </w:tcPr>
              <w:p w14:paraId="44407F50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讲师</w:t>
                </w:r>
              </w:p>
            </w:tc>
            <w:tc>
              <w:tcPr>
                <w:tcW w:w="2841" w:type="dxa"/>
              </w:tcPr>
              <w:p w14:paraId="0990FE48">
                <w:pPr>
                  <w:spacing w:line="360" w:lineRule="auto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参加人</w:t>
                </w:r>
              </w:p>
            </w:tc>
          </w:tr>
          <w:tr w14:paraId="5518A196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2840" w:type="dxa"/>
              </w:tcPr>
              <w:p w14:paraId="59F18915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项目操作培训</w:t>
                </w:r>
              </w:p>
            </w:tc>
            <w:tc>
              <w:tcPr>
                <w:tcW w:w="1680" w:type="dxa"/>
              </w:tcPr>
              <w:p w14:paraId="0DD5A68F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项目结束后</w:t>
                </w:r>
              </w:p>
            </w:tc>
            <w:tc>
              <w:tcPr>
                <w:tcW w:w="1161" w:type="dxa"/>
              </w:tcPr>
              <w:p w14:paraId="5310652B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</w:p>
            </w:tc>
            <w:tc>
              <w:tcPr>
                <w:tcW w:w="2841" w:type="dxa"/>
              </w:tcPr>
              <w:p w14:paraId="1DE5CF62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项目经理,开发代表,售后及相关人员</w:t>
                </w:r>
              </w:p>
            </w:tc>
          </w:tr>
        </w:tbl>
        <w:p w14:paraId="2CB65BE9">
          <w:pPr>
            <w:pStyle w:val="4"/>
            <w:numPr>
              <w:ilvl w:val="1"/>
              <w:numId w:val="1"/>
            </w:numPr>
          </w:pPr>
          <w:bookmarkStart w:id="58" w:name="_Toc468697750"/>
          <w:bookmarkStart w:id="59" w:name="_Toc416794717"/>
          <w:r>
            <w:rPr>
              <w:rFonts w:hint="eastAsia"/>
            </w:rPr>
            <w:t>项目关键干系人管理</w:t>
          </w:r>
          <w:bookmarkEnd w:id="58"/>
          <w:bookmarkEnd w:id="59"/>
        </w:p>
        <w:p w14:paraId="25903D8A">
          <w:pPr>
            <w:spacing w:line="360" w:lineRule="auto"/>
          </w:pPr>
          <w:r>
            <w:rPr>
              <w:rFonts w:hint="eastAsia"/>
            </w:rPr>
            <w:t xml:space="preserve">  </w:t>
          </w:r>
          <w:r>
            <w:rPr>
              <w:rFonts w:hint="eastAsia"/>
              <w:i/>
              <w:color w:val="0070C0"/>
              <w:szCs w:val="21"/>
            </w:rPr>
            <w:t>描述不同阶段需要与关键干系人外部组织（包括客户、合作方、市场和销售部门、其他项目组等）沟通与协调的内容和机制，包括沟通事项（如：客户需求、技术问题、关键依赖关系、项目整体状态等）、外部组织的接口人、沟通方式（如：会议、邮件等）、项目组内部接口人。</w:t>
          </w:r>
        </w:p>
        <w:tbl>
          <w:tblPr>
            <w:tblStyle w:val="16"/>
            <w:tblW w:w="0" w:type="auto"/>
            <w:tblInd w:w="0" w:type="dxa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1452"/>
            <w:gridCol w:w="1414"/>
            <w:gridCol w:w="1414"/>
            <w:gridCol w:w="1414"/>
            <w:gridCol w:w="1414"/>
            <w:gridCol w:w="1414"/>
          </w:tblGrid>
          <w:tr w14:paraId="1218298E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452" w:type="dxa"/>
              </w:tcPr>
              <w:p w14:paraId="5BB276DA">
                <w:pPr>
                  <w:spacing w:line="360" w:lineRule="auto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序号</w:t>
                </w:r>
              </w:p>
            </w:tc>
            <w:tc>
              <w:tcPr>
                <w:tcW w:w="1414" w:type="dxa"/>
              </w:tcPr>
              <w:p w14:paraId="64105BA4">
                <w:pPr>
                  <w:spacing w:line="360" w:lineRule="auto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沟通事项</w:t>
                </w:r>
              </w:p>
            </w:tc>
            <w:tc>
              <w:tcPr>
                <w:tcW w:w="1414" w:type="dxa"/>
              </w:tcPr>
              <w:p w14:paraId="34C9A8DC">
                <w:pPr>
                  <w:spacing w:line="360" w:lineRule="auto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沟通方式</w:t>
                </w:r>
              </w:p>
            </w:tc>
            <w:tc>
              <w:tcPr>
                <w:tcW w:w="1414" w:type="dxa"/>
              </w:tcPr>
              <w:p w14:paraId="669F981D">
                <w:pPr>
                  <w:spacing w:line="360" w:lineRule="auto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计划时间</w:t>
                </w:r>
              </w:p>
            </w:tc>
            <w:tc>
              <w:tcPr>
                <w:tcW w:w="1414" w:type="dxa"/>
              </w:tcPr>
              <w:p w14:paraId="1CEFA14E">
                <w:pPr>
                  <w:spacing w:line="360" w:lineRule="auto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外部接口人</w:t>
                </w:r>
              </w:p>
            </w:tc>
            <w:tc>
              <w:tcPr>
                <w:tcW w:w="1414" w:type="dxa"/>
              </w:tcPr>
              <w:p w14:paraId="5736415A">
                <w:pPr>
                  <w:spacing w:line="360" w:lineRule="auto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内部接口人</w:t>
                </w:r>
              </w:p>
            </w:tc>
          </w:tr>
          <w:tr w14:paraId="3C7A9D04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452" w:type="dxa"/>
              </w:tcPr>
              <w:p w14:paraId="61564FC0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举例：</w:t>
                </w:r>
              </w:p>
              <w:p w14:paraId="6C19FA94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1</w:t>
                </w:r>
              </w:p>
            </w:tc>
            <w:tc>
              <w:tcPr>
                <w:tcW w:w="1414" w:type="dxa"/>
              </w:tcPr>
              <w:p w14:paraId="44E06E2C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有关XXX事项</w:t>
                </w:r>
              </w:p>
            </w:tc>
            <w:tc>
              <w:tcPr>
                <w:tcW w:w="1414" w:type="dxa"/>
              </w:tcPr>
              <w:p w14:paraId="3816C44B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邮件</w:t>
                </w:r>
              </w:p>
            </w:tc>
            <w:tc>
              <w:tcPr>
                <w:tcW w:w="1414" w:type="dxa"/>
              </w:tcPr>
              <w:p w14:paraId="77DF5B36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2015/3/1</w:t>
                </w:r>
              </w:p>
            </w:tc>
            <w:tc>
              <w:tcPr>
                <w:tcW w:w="1414" w:type="dxa"/>
              </w:tcPr>
              <w:p w14:paraId="1F4A4081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张三</w:t>
                </w:r>
              </w:p>
            </w:tc>
            <w:tc>
              <w:tcPr>
                <w:tcW w:w="1414" w:type="dxa"/>
              </w:tcPr>
              <w:p w14:paraId="206338DD">
                <w:pPr>
                  <w:spacing w:line="360" w:lineRule="auto"/>
                  <w:rPr>
                    <w:i/>
                    <w:color w:val="0070C0"/>
                    <w:szCs w:val="21"/>
                  </w:rPr>
                </w:pPr>
                <w:r>
                  <w:rPr>
                    <w:rFonts w:hint="eastAsia"/>
                    <w:i/>
                    <w:color w:val="0070C0"/>
                    <w:szCs w:val="21"/>
                  </w:rPr>
                  <w:t>李四</w:t>
                </w:r>
              </w:p>
            </w:tc>
          </w:tr>
          <w:tr w14:paraId="38246A8C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1452" w:type="dxa"/>
              </w:tcPr>
              <w:p w14:paraId="37401A85">
                <w:pPr>
                  <w:spacing w:line="360" w:lineRule="auto"/>
                </w:pPr>
              </w:p>
            </w:tc>
            <w:tc>
              <w:tcPr>
                <w:tcW w:w="1414" w:type="dxa"/>
              </w:tcPr>
              <w:p w14:paraId="13A14DC0">
                <w:pPr>
                  <w:spacing w:line="360" w:lineRule="auto"/>
                </w:pPr>
              </w:p>
            </w:tc>
            <w:tc>
              <w:tcPr>
                <w:tcW w:w="1414" w:type="dxa"/>
              </w:tcPr>
              <w:p w14:paraId="457F661A">
                <w:pPr>
                  <w:spacing w:line="360" w:lineRule="auto"/>
                </w:pPr>
              </w:p>
            </w:tc>
            <w:tc>
              <w:tcPr>
                <w:tcW w:w="1414" w:type="dxa"/>
              </w:tcPr>
              <w:p w14:paraId="352481F3">
                <w:pPr>
                  <w:spacing w:line="360" w:lineRule="auto"/>
                </w:pPr>
              </w:p>
            </w:tc>
            <w:tc>
              <w:tcPr>
                <w:tcW w:w="1414" w:type="dxa"/>
              </w:tcPr>
              <w:p w14:paraId="18114D4E">
                <w:pPr>
                  <w:spacing w:line="360" w:lineRule="auto"/>
                </w:pPr>
              </w:p>
            </w:tc>
            <w:tc>
              <w:tcPr>
                <w:tcW w:w="1414" w:type="dxa"/>
              </w:tcPr>
              <w:p w14:paraId="233F347A">
                <w:pPr>
                  <w:spacing w:line="360" w:lineRule="auto"/>
                </w:pPr>
              </w:p>
            </w:tc>
          </w:tr>
        </w:tbl>
        <w:p w14:paraId="530085E8">
          <w:pPr>
            <w:spacing w:line="360" w:lineRule="auto"/>
          </w:pPr>
        </w:p>
        <w:p w14:paraId="3C3D7B08">
          <w:pPr>
            <w:pStyle w:val="3"/>
          </w:pPr>
          <w:bookmarkStart w:id="60" w:name="_Toc468697751"/>
          <w:r>
            <w:rPr>
              <w:rFonts w:hint="eastAsia"/>
            </w:rPr>
            <w:t>设备资源计划</w:t>
          </w:r>
          <w:bookmarkEnd w:id="60"/>
        </w:p>
        <w:p w14:paraId="095185B9">
          <w:pPr>
            <w:pStyle w:val="5"/>
            <w:numPr>
              <w:ilvl w:val="1"/>
              <w:numId w:val="1"/>
            </w:numPr>
            <w:rPr>
              <w:sz w:val="24"/>
            </w:rPr>
          </w:pPr>
          <w:bookmarkStart w:id="61" w:name="_Toc468697752"/>
          <w:bookmarkStart w:id="62" w:name="_Toc102380951"/>
          <w:bookmarkStart w:id="63" w:name="_Toc122596055"/>
          <w:bookmarkStart w:id="64" w:name="_Toc282549014"/>
          <w:bookmarkStart w:id="65" w:name="_Toc416794692"/>
          <w:r>
            <w:rPr>
              <w:rFonts w:hint="eastAsia"/>
              <w:sz w:val="24"/>
            </w:rPr>
            <w:t>硬件及环境资源</w:t>
          </w:r>
          <w:bookmarkEnd w:id="61"/>
          <w:bookmarkEnd w:id="62"/>
          <w:bookmarkEnd w:id="63"/>
          <w:bookmarkEnd w:id="64"/>
        </w:p>
        <w:tbl>
          <w:tblPr>
            <w:tblStyle w:val="15"/>
            <w:tblW w:w="8568" w:type="dxa"/>
            <w:tblInd w:w="0" w:type="dxa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2268"/>
            <w:gridCol w:w="720"/>
            <w:gridCol w:w="1980"/>
            <w:gridCol w:w="2340"/>
            <w:gridCol w:w="1260"/>
          </w:tblGrid>
          <w:tr w14:paraId="010572E8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2268" w:type="dxa"/>
                <w:shd w:val="clear" w:color="auto" w:fill="FFFFFF" w:themeFill="background1"/>
              </w:tcPr>
              <w:p w14:paraId="476C7840">
                <w:pPr>
                  <w:pStyle w:val="6"/>
                  <w:spacing w:before="93" w:after="93"/>
                  <w:ind w:firstLine="0" w:firstLineChars="0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资源名称</w:t>
                </w:r>
              </w:p>
            </w:tc>
            <w:tc>
              <w:tcPr>
                <w:tcW w:w="720" w:type="dxa"/>
                <w:shd w:val="clear" w:color="auto" w:fill="FFFFFF" w:themeFill="background1"/>
              </w:tcPr>
              <w:p w14:paraId="25A530AA">
                <w:pPr>
                  <w:pStyle w:val="6"/>
                  <w:spacing w:before="93" w:after="93"/>
                  <w:ind w:firstLine="0" w:firstLineChars="0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数量</w:t>
                </w:r>
              </w:p>
            </w:tc>
            <w:tc>
              <w:tcPr>
                <w:tcW w:w="1980" w:type="dxa"/>
                <w:shd w:val="clear" w:color="auto" w:fill="FFFFFF" w:themeFill="background1"/>
              </w:tcPr>
              <w:p w14:paraId="6766D54A">
                <w:pPr>
                  <w:pStyle w:val="6"/>
                  <w:spacing w:before="93" w:after="93"/>
                  <w:ind w:firstLine="0" w:firstLineChars="0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详细配置</w:t>
                </w:r>
              </w:p>
            </w:tc>
            <w:tc>
              <w:tcPr>
                <w:tcW w:w="2340" w:type="dxa"/>
                <w:shd w:val="clear" w:color="auto" w:fill="FFFFFF" w:themeFill="background1"/>
              </w:tcPr>
              <w:p w14:paraId="761C3B4C">
                <w:pPr>
                  <w:pStyle w:val="6"/>
                  <w:spacing w:before="93" w:after="93"/>
                  <w:ind w:firstLine="0" w:firstLineChars="0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获取方式与时间</w:t>
                </w:r>
              </w:p>
            </w:tc>
            <w:tc>
              <w:tcPr>
                <w:tcW w:w="1260" w:type="dxa"/>
                <w:shd w:val="clear" w:color="auto" w:fill="FFFFFF" w:themeFill="background1"/>
              </w:tcPr>
              <w:p w14:paraId="1CC78532">
                <w:pPr>
                  <w:pStyle w:val="6"/>
                  <w:spacing w:before="93" w:after="93"/>
                  <w:ind w:firstLine="0" w:firstLineChars="0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责任部门</w:t>
                </w:r>
              </w:p>
            </w:tc>
          </w:tr>
          <w:tr w14:paraId="75EE01AF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2268" w:type="dxa"/>
              </w:tcPr>
              <w:p w14:paraId="61FD8345">
                <w:pPr>
                  <w:pStyle w:val="6"/>
                  <w:spacing w:before="93" w:after="93"/>
                  <w:ind w:firstLine="0" w:firstLineChars="0"/>
                </w:pPr>
                <w:r>
                  <w:rPr>
                    <w:rFonts w:hint="eastAsia"/>
                  </w:rPr>
                  <w:t>PC机</w:t>
                </w:r>
              </w:p>
            </w:tc>
            <w:tc>
              <w:tcPr>
                <w:tcW w:w="720" w:type="dxa"/>
              </w:tcPr>
              <w:p w14:paraId="13EDCCD1">
                <w:pPr>
                  <w:pStyle w:val="6"/>
                  <w:spacing w:before="93" w:after="93"/>
                  <w:ind w:firstLine="0" w:firstLineChars="0"/>
                </w:pPr>
                <w:r>
                  <w:rPr>
                    <w:rFonts w:hint="eastAsia"/>
                  </w:rPr>
                  <w:t>7</w:t>
                </w:r>
              </w:p>
            </w:tc>
            <w:tc>
              <w:tcPr>
                <w:tcW w:w="1980" w:type="dxa"/>
              </w:tcPr>
              <w:p w14:paraId="653CB868">
                <w:pPr>
                  <w:pStyle w:val="6"/>
                  <w:spacing w:before="93" w:after="93"/>
                  <w:ind w:firstLine="0" w:firstLineChars="0"/>
                </w:pPr>
              </w:p>
            </w:tc>
            <w:tc>
              <w:tcPr>
                <w:tcW w:w="2340" w:type="dxa"/>
              </w:tcPr>
              <w:p w14:paraId="64023013">
                <w:pPr>
                  <w:pStyle w:val="6"/>
                  <w:spacing w:before="93" w:after="93"/>
                  <w:ind w:firstLine="0" w:firstLineChars="0"/>
                </w:pPr>
                <w:r>
                  <w:rPr>
                    <w:rFonts w:hint="eastAsia"/>
                  </w:rPr>
                  <w:t>已存在</w:t>
                </w:r>
              </w:p>
            </w:tc>
            <w:tc>
              <w:tcPr>
                <w:tcW w:w="1260" w:type="dxa"/>
              </w:tcPr>
              <w:p w14:paraId="36A47E29">
                <w:pPr>
                  <w:pStyle w:val="6"/>
                  <w:spacing w:before="93" w:after="93"/>
                  <w:ind w:firstLine="0" w:firstLineChars="0"/>
                </w:pPr>
              </w:p>
            </w:tc>
          </w:tr>
          <w:tr w14:paraId="2232DFA4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2268" w:type="dxa"/>
              </w:tcPr>
              <w:p w14:paraId="3A888DE2">
                <w:pPr>
                  <w:pStyle w:val="6"/>
                  <w:spacing w:before="93" w:after="93"/>
                  <w:ind w:firstLine="0" w:firstLineChars="0"/>
                </w:pPr>
                <w:r>
                  <w:rPr>
                    <w:rFonts w:hint="eastAsia"/>
                  </w:rPr>
                  <w:t>XXX</w:t>
                </w:r>
              </w:p>
            </w:tc>
            <w:tc>
              <w:tcPr>
                <w:tcW w:w="720" w:type="dxa"/>
              </w:tcPr>
              <w:p w14:paraId="2B8B2E02">
                <w:pPr>
                  <w:pStyle w:val="6"/>
                  <w:spacing w:before="93" w:after="93"/>
                  <w:ind w:firstLine="0" w:firstLineChars="0"/>
                </w:pPr>
                <w:r>
                  <w:rPr>
                    <w:rFonts w:hint="eastAsia"/>
                  </w:rPr>
                  <w:t>1</w:t>
                </w:r>
              </w:p>
            </w:tc>
            <w:tc>
              <w:tcPr>
                <w:tcW w:w="1980" w:type="dxa"/>
              </w:tcPr>
              <w:p w14:paraId="5A8839C9">
                <w:pPr>
                  <w:pStyle w:val="6"/>
                  <w:spacing w:before="93" w:after="93"/>
                  <w:ind w:firstLine="0" w:firstLineChars="0"/>
                </w:pPr>
              </w:p>
            </w:tc>
            <w:tc>
              <w:tcPr>
                <w:tcW w:w="2340" w:type="dxa"/>
              </w:tcPr>
              <w:p w14:paraId="51D394F2">
                <w:pPr>
                  <w:pStyle w:val="6"/>
                  <w:spacing w:before="93" w:after="93"/>
                  <w:ind w:firstLine="0" w:firstLineChars="0"/>
                </w:pPr>
                <w:r>
                  <w:rPr>
                    <w:rFonts w:hint="eastAsia"/>
                  </w:rPr>
                  <w:t>需要购买（2005-10-25）</w:t>
                </w:r>
              </w:p>
            </w:tc>
            <w:tc>
              <w:tcPr>
                <w:tcW w:w="1260" w:type="dxa"/>
              </w:tcPr>
              <w:p w14:paraId="5768828B">
                <w:pPr>
                  <w:pStyle w:val="6"/>
                  <w:spacing w:before="93" w:after="93"/>
                  <w:ind w:firstLine="0" w:firstLineChars="0"/>
                </w:pPr>
              </w:p>
            </w:tc>
          </w:tr>
          <w:tr w14:paraId="5224BCCD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2268" w:type="dxa"/>
              </w:tcPr>
              <w:p w14:paraId="371BC6FC">
                <w:pPr>
                  <w:pStyle w:val="6"/>
                  <w:spacing w:before="93" w:after="93"/>
                  <w:ind w:firstLine="0" w:firstLineChars="0"/>
                </w:pPr>
              </w:p>
            </w:tc>
            <w:tc>
              <w:tcPr>
                <w:tcW w:w="720" w:type="dxa"/>
              </w:tcPr>
              <w:p w14:paraId="09083ACF">
                <w:pPr>
                  <w:pStyle w:val="6"/>
                  <w:spacing w:before="93" w:after="93"/>
                  <w:ind w:firstLine="0" w:firstLineChars="0"/>
                </w:pPr>
              </w:p>
            </w:tc>
            <w:tc>
              <w:tcPr>
                <w:tcW w:w="1980" w:type="dxa"/>
              </w:tcPr>
              <w:p w14:paraId="56BB0EBB">
                <w:pPr>
                  <w:pStyle w:val="6"/>
                  <w:spacing w:before="93" w:after="93"/>
                  <w:ind w:firstLine="0" w:firstLineChars="0"/>
                </w:pPr>
              </w:p>
            </w:tc>
            <w:tc>
              <w:tcPr>
                <w:tcW w:w="2340" w:type="dxa"/>
              </w:tcPr>
              <w:p w14:paraId="6B930E3F">
                <w:pPr>
                  <w:pStyle w:val="6"/>
                  <w:spacing w:before="93" w:after="93"/>
                  <w:ind w:firstLine="0" w:firstLineChars="0"/>
                </w:pPr>
              </w:p>
            </w:tc>
            <w:tc>
              <w:tcPr>
                <w:tcW w:w="1260" w:type="dxa"/>
              </w:tcPr>
              <w:p w14:paraId="5D24409C">
                <w:pPr>
                  <w:pStyle w:val="6"/>
                  <w:spacing w:before="93" w:after="93"/>
                  <w:ind w:firstLine="0" w:firstLineChars="0"/>
                </w:pPr>
              </w:p>
            </w:tc>
          </w:tr>
          <w:bookmarkEnd w:id="65"/>
        </w:tbl>
        <w:p w14:paraId="18869C4F">
          <w:pPr>
            <w:pStyle w:val="5"/>
            <w:numPr>
              <w:ilvl w:val="1"/>
              <w:numId w:val="1"/>
            </w:numPr>
            <w:rPr>
              <w:sz w:val="24"/>
            </w:rPr>
          </w:pPr>
          <w:bookmarkStart w:id="66" w:name="_Toc282549015"/>
          <w:bookmarkStart w:id="67" w:name="_Toc102380952"/>
          <w:bookmarkStart w:id="68" w:name="_Toc468697753"/>
          <w:bookmarkStart w:id="69" w:name="_Toc122596056"/>
          <w:r>
            <w:rPr>
              <w:rFonts w:hint="eastAsia"/>
              <w:sz w:val="28"/>
            </w:rPr>
            <w:t>软件和工具</w:t>
          </w:r>
          <w:bookmarkEnd w:id="66"/>
          <w:bookmarkEnd w:id="67"/>
          <w:bookmarkEnd w:id="68"/>
          <w:bookmarkEnd w:id="69"/>
        </w:p>
        <w:tbl>
          <w:tblPr>
            <w:tblStyle w:val="15"/>
            <w:tblW w:w="8568" w:type="dxa"/>
            <w:tblInd w:w="0" w:type="dxa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2268"/>
            <w:gridCol w:w="720"/>
            <w:gridCol w:w="1980"/>
            <w:gridCol w:w="2160"/>
            <w:gridCol w:w="1440"/>
          </w:tblGrid>
          <w:tr w14:paraId="3AF1E6BD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2268" w:type="dxa"/>
                <w:shd w:val="clear" w:color="auto" w:fill="FFFFFF" w:themeFill="background1"/>
              </w:tcPr>
              <w:p w14:paraId="4C003029">
                <w:pPr>
                  <w:pStyle w:val="6"/>
                  <w:spacing w:before="93" w:after="93"/>
                  <w:ind w:firstLine="0" w:firstLineChars="0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资源名称</w:t>
                </w:r>
              </w:p>
            </w:tc>
            <w:tc>
              <w:tcPr>
                <w:tcW w:w="720" w:type="dxa"/>
                <w:shd w:val="clear" w:color="auto" w:fill="FFFFFF" w:themeFill="background1"/>
              </w:tcPr>
              <w:p w14:paraId="43A4FF9C">
                <w:pPr>
                  <w:pStyle w:val="6"/>
                  <w:spacing w:before="93" w:after="93"/>
                  <w:ind w:firstLine="0" w:firstLineChars="0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数量</w:t>
                </w:r>
              </w:p>
            </w:tc>
            <w:tc>
              <w:tcPr>
                <w:tcW w:w="1980" w:type="dxa"/>
                <w:shd w:val="clear" w:color="auto" w:fill="FFFFFF" w:themeFill="background1"/>
              </w:tcPr>
              <w:p w14:paraId="08CA7593">
                <w:pPr>
                  <w:pStyle w:val="6"/>
                  <w:spacing w:before="93" w:after="93"/>
                  <w:ind w:firstLine="0" w:firstLineChars="0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详细配置</w:t>
                </w:r>
              </w:p>
            </w:tc>
            <w:tc>
              <w:tcPr>
                <w:tcW w:w="2160" w:type="dxa"/>
                <w:shd w:val="clear" w:color="auto" w:fill="FFFFFF" w:themeFill="background1"/>
              </w:tcPr>
              <w:p w14:paraId="7E806FAE">
                <w:pPr>
                  <w:pStyle w:val="6"/>
                  <w:spacing w:before="93" w:after="93"/>
                  <w:ind w:firstLine="0" w:firstLineChars="0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获取方式与时间</w:t>
                </w:r>
              </w:p>
            </w:tc>
            <w:tc>
              <w:tcPr>
                <w:tcW w:w="1440" w:type="dxa"/>
                <w:shd w:val="clear" w:color="auto" w:fill="FFFFFF" w:themeFill="background1"/>
              </w:tcPr>
              <w:p w14:paraId="5C96D025">
                <w:pPr>
                  <w:pStyle w:val="6"/>
                  <w:spacing w:before="93" w:after="93"/>
                  <w:ind w:firstLine="0" w:firstLineChars="0"/>
                  <w:jc w:val="center"/>
                  <w:rPr>
                    <w:b/>
                  </w:rPr>
                </w:pPr>
                <w:r>
                  <w:rPr>
                    <w:rFonts w:hint="eastAsia"/>
                    <w:b/>
                  </w:rPr>
                  <w:t>责任单位</w:t>
                </w:r>
              </w:p>
            </w:tc>
          </w:tr>
          <w:tr w14:paraId="58486DCD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2268" w:type="dxa"/>
              </w:tcPr>
              <w:p w14:paraId="6FA06F39">
                <w:pPr>
                  <w:pStyle w:val="6"/>
                  <w:spacing w:before="93" w:after="93"/>
                  <w:ind w:firstLine="0" w:firstLineChars="0"/>
                </w:pPr>
              </w:p>
            </w:tc>
            <w:tc>
              <w:tcPr>
                <w:tcW w:w="720" w:type="dxa"/>
              </w:tcPr>
              <w:p w14:paraId="07A1015A">
                <w:pPr>
                  <w:pStyle w:val="6"/>
                  <w:spacing w:before="93" w:after="93"/>
                  <w:ind w:firstLine="0" w:firstLineChars="0"/>
                </w:pPr>
              </w:p>
            </w:tc>
            <w:tc>
              <w:tcPr>
                <w:tcW w:w="1980" w:type="dxa"/>
              </w:tcPr>
              <w:p w14:paraId="3D33D749">
                <w:pPr>
                  <w:pStyle w:val="6"/>
                  <w:spacing w:before="93" w:after="93"/>
                  <w:ind w:firstLine="0" w:firstLineChars="0"/>
                </w:pPr>
              </w:p>
            </w:tc>
            <w:tc>
              <w:tcPr>
                <w:tcW w:w="2160" w:type="dxa"/>
              </w:tcPr>
              <w:p w14:paraId="4C3F7F74">
                <w:pPr>
                  <w:pStyle w:val="6"/>
                  <w:spacing w:before="93" w:after="93"/>
                  <w:ind w:firstLine="0" w:firstLineChars="0"/>
                </w:pPr>
              </w:p>
            </w:tc>
            <w:tc>
              <w:tcPr>
                <w:tcW w:w="1440" w:type="dxa"/>
              </w:tcPr>
              <w:p w14:paraId="7FB21352">
                <w:pPr>
                  <w:pStyle w:val="6"/>
                  <w:spacing w:before="93" w:after="93"/>
                  <w:ind w:firstLine="0" w:firstLineChars="0"/>
                </w:pPr>
              </w:p>
            </w:tc>
          </w:tr>
          <w:tr w14:paraId="4B3CE92E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2268" w:type="dxa"/>
              </w:tcPr>
              <w:p w14:paraId="2756D8CA">
                <w:pPr>
                  <w:pStyle w:val="6"/>
                  <w:spacing w:before="93" w:after="93"/>
                  <w:ind w:firstLine="0" w:firstLineChars="0"/>
                </w:pPr>
              </w:p>
            </w:tc>
            <w:tc>
              <w:tcPr>
                <w:tcW w:w="720" w:type="dxa"/>
              </w:tcPr>
              <w:p w14:paraId="31318C0A">
                <w:pPr>
                  <w:pStyle w:val="6"/>
                  <w:spacing w:before="93" w:after="93"/>
                  <w:ind w:firstLine="0" w:firstLineChars="0"/>
                </w:pPr>
              </w:p>
            </w:tc>
            <w:tc>
              <w:tcPr>
                <w:tcW w:w="1980" w:type="dxa"/>
              </w:tcPr>
              <w:p w14:paraId="4511A76F">
                <w:pPr>
                  <w:pStyle w:val="6"/>
                  <w:spacing w:before="93" w:after="93"/>
                  <w:ind w:firstLine="0" w:firstLineChars="0"/>
                </w:pPr>
              </w:p>
            </w:tc>
            <w:tc>
              <w:tcPr>
                <w:tcW w:w="2160" w:type="dxa"/>
              </w:tcPr>
              <w:p w14:paraId="5F9EBFC1">
                <w:pPr>
                  <w:pStyle w:val="6"/>
                  <w:spacing w:before="93" w:after="93"/>
                  <w:ind w:firstLine="0" w:firstLineChars="0"/>
                </w:pPr>
              </w:p>
            </w:tc>
            <w:tc>
              <w:tcPr>
                <w:tcW w:w="1440" w:type="dxa"/>
              </w:tcPr>
              <w:p w14:paraId="758374F9">
                <w:pPr>
                  <w:pStyle w:val="6"/>
                  <w:spacing w:before="93" w:after="93"/>
                  <w:ind w:firstLine="0" w:firstLineChars="0"/>
                </w:pPr>
              </w:p>
            </w:tc>
          </w:tr>
          <w:tr w14:paraId="2FC4E459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c>
              <w:tcPr>
                <w:tcW w:w="2268" w:type="dxa"/>
              </w:tcPr>
              <w:p w14:paraId="31AE5432">
                <w:pPr>
                  <w:pStyle w:val="6"/>
                  <w:spacing w:before="93" w:after="93"/>
                  <w:ind w:firstLine="0" w:firstLineChars="0"/>
                </w:pPr>
              </w:p>
            </w:tc>
            <w:tc>
              <w:tcPr>
                <w:tcW w:w="720" w:type="dxa"/>
              </w:tcPr>
              <w:p w14:paraId="6BAEB531">
                <w:pPr>
                  <w:pStyle w:val="6"/>
                  <w:spacing w:before="93" w:after="93"/>
                  <w:ind w:firstLine="0" w:firstLineChars="0"/>
                </w:pPr>
              </w:p>
            </w:tc>
            <w:tc>
              <w:tcPr>
                <w:tcW w:w="1980" w:type="dxa"/>
              </w:tcPr>
              <w:p w14:paraId="105CF57F">
                <w:pPr>
                  <w:pStyle w:val="6"/>
                  <w:spacing w:before="93" w:after="93"/>
                  <w:ind w:firstLine="0" w:firstLineChars="0"/>
                </w:pPr>
              </w:p>
            </w:tc>
            <w:tc>
              <w:tcPr>
                <w:tcW w:w="2160" w:type="dxa"/>
              </w:tcPr>
              <w:p w14:paraId="63606F4A">
                <w:pPr>
                  <w:pStyle w:val="6"/>
                  <w:spacing w:before="93" w:after="93"/>
                  <w:ind w:firstLine="0" w:firstLineChars="0"/>
                </w:pPr>
              </w:p>
            </w:tc>
            <w:tc>
              <w:tcPr>
                <w:tcW w:w="1440" w:type="dxa"/>
              </w:tcPr>
              <w:p w14:paraId="1498D374">
                <w:pPr>
                  <w:pStyle w:val="6"/>
                  <w:spacing w:before="93" w:after="93"/>
                  <w:ind w:firstLine="0" w:firstLineChars="0"/>
                </w:pPr>
              </w:p>
            </w:tc>
          </w:tr>
        </w:tbl>
        <w:p w14:paraId="15894223">
          <w:pPr>
            <w:rPr>
              <w:rFonts w:ascii="Arial" w:hAnsi="Arial" w:eastAsia="宋体" w:cs="Times New Roman"/>
              <w:kern w:val="0"/>
              <w:sz w:val="52"/>
              <w:szCs w:val="52"/>
            </w:rPr>
          </w:pPr>
        </w:p>
      </w:sdtContent>
    </w:sdt>
    <w:sectPr>
      <w:headerReference r:id="rId8" w:type="first"/>
      <w:footerReference r:id="rId10" w:type="first"/>
      <w:headerReference r:id="rId7" w:type="default"/>
      <w:footerReference r:id="rId9" w:type="default"/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A589CC">
    <w:pPr>
      <w:pStyle w:val="11"/>
      <w:jc w:val="center"/>
      <w:rPr>
        <w:rFonts w:hint="eastAsia"/>
      </w:rPr>
    </w:pPr>
    <w:r>
      <w:rPr>
        <w:rFonts w:hint="eastAsia" w:ascii="宋体" w:hAnsi="宋体" w:eastAsia="宋体" w:cs="宋体"/>
        <w:sz w:val="24"/>
        <w:szCs w:val="24"/>
      </w:rPr>
      <w:fldChar w:fldCharType="begin"/>
    </w:r>
    <w:r>
      <w:rPr>
        <w:rFonts w:hint="eastAsia" w:ascii="宋体" w:hAnsi="宋体" w:eastAsia="宋体" w:cs="宋体"/>
        <w:sz w:val="24"/>
        <w:szCs w:val="24"/>
      </w:rPr>
      <w:instrText xml:space="preserve"> PAGE  \* MERGEFORMAT </w:instrText>
    </w:r>
    <w:r>
      <w:rPr>
        <w:rFonts w:hint="eastAsia" w:ascii="宋体" w:hAnsi="宋体" w:eastAsia="宋体" w:cs="宋体"/>
        <w:sz w:val="24"/>
        <w:szCs w:val="24"/>
      </w:rPr>
      <w:fldChar w:fldCharType="separate"/>
    </w:r>
    <w:r>
      <w:rPr>
        <w:rFonts w:hint="eastAsia" w:ascii="宋体" w:hAnsi="宋体" w:eastAsia="宋体" w:cs="宋体"/>
        <w:sz w:val="24"/>
        <w:szCs w:val="24"/>
      </w:rPr>
      <w:t>1</w:t>
    </w:r>
    <w:r>
      <w:rPr>
        <w:rFonts w:hint="eastAsia" w:ascii="宋体" w:hAnsi="宋体" w:eastAsia="宋体" w:cs="宋体"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6602F">
    <w:pPr>
      <w:pStyle w:val="11"/>
      <w:framePr w:wrap="around" w:vAnchor="text" w:hAnchor="margin" w:xAlign="center" w:y="1"/>
      <w:tabs>
        <w:tab w:val="right" w:pos="8640"/>
        <w:tab w:val="clear" w:pos="4153"/>
        <w:tab w:val="clear" w:pos="8306"/>
      </w:tabs>
      <w:rPr>
        <w:rStyle w:val="18"/>
      </w:rPr>
    </w:pPr>
    <w:r>
      <w:rPr>
        <w:rStyle w:val="18"/>
      </w:rPr>
      <w:fldChar w:fldCharType="begin"/>
    </w:r>
    <w:r>
      <w:rPr>
        <w:rStyle w:val="18"/>
      </w:rPr>
      <w:instrText xml:space="preserve">PAGE  </w:instrText>
    </w:r>
    <w:r>
      <w:rPr>
        <w:rStyle w:val="18"/>
      </w:rPr>
      <w:fldChar w:fldCharType="end"/>
    </w:r>
  </w:p>
  <w:p w14:paraId="29AABAC0">
    <w:pPr>
      <w:pStyle w:val="11"/>
      <w:tabs>
        <w:tab w:val="right" w:pos="8640"/>
        <w:tab w:val="clear" w:pos="4153"/>
        <w:tab w:val="clear" w:pos="8306"/>
      </w:tabs>
      <w:ind w:right="360" w:firstLine="360"/>
      <w:jc w:val="center"/>
    </w:pPr>
    <w:r>
      <w:rPr>
        <w:rFonts w:hint="eastAsia"/>
        <w:kern w:val="0"/>
        <w:szCs w:val="21"/>
      </w:rPr>
      <w:t xml:space="preserve">第  页 共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15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18"/>
        <w:szCs w:val="18"/>
      </w:rPr>
      <w:id w:val="-1122842378"/>
      <w:docPartObj>
        <w:docPartGallery w:val="autotext"/>
      </w:docPartObj>
    </w:sdtPr>
    <w:sdtEndPr>
      <w:rPr>
        <w:sz w:val="18"/>
        <w:szCs w:val="18"/>
      </w:rPr>
    </w:sdtEndPr>
    <w:sdtContent>
      <w:p w14:paraId="237D5A8B">
        <w:pPr>
          <w:ind w:right="360"/>
        </w:pPr>
        <w:r>
          <w:rPr>
            <w:rFonts w:hint="eastAsia"/>
          </w:rPr>
          <w:t xml:space="preserve">                                       </w:t>
        </w:r>
        <w:r>
          <w:rPr>
            <w:rFonts w:hint="eastAsia"/>
            <w:kern w:val="0"/>
            <w:szCs w:val="21"/>
          </w:rPr>
          <w:t xml:space="preserve">第 </w:t>
        </w:r>
        <w:r>
          <w:fldChar w:fldCharType="begin"/>
        </w:r>
        <w:r>
          <w:instrText xml:space="preserve"> PAGE </w:instrText>
        </w:r>
        <w:r>
          <w:fldChar w:fldCharType="separate"/>
        </w:r>
        <w:r>
          <w:t>2</w:t>
        </w:r>
        <w:r>
          <w:fldChar w:fldCharType="end"/>
        </w:r>
        <w:r>
          <w:rPr>
            <w:rFonts w:hint="eastAsia"/>
            <w:kern w:val="0"/>
            <w:szCs w:val="21"/>
          </w:rPr>
          <w:t xml:space="preserve"> 页 共 </w:t>
        </w:r>
        <w:r>
          <w:fldChar w:fldCharType="begin"/>
        </w:r>
        <w:r>
          <w:instrText xml:space="preserve"> NUMPAGES </w:instrText>
        </w:r>
        <w:r>
          <w:fldChar w:fldCharType="separate"/>
        </w:r>
        <w:r>
          <w:t>12</w:t>
        </w:r>
        <w:r>
          <w:fldChar w:fldCharType="end"/>
        </w:r>
        <w:r>
          <w:rPr>
            <w:rFonts w:hint="eastAsia"/>
            <w:kern w:val="0"/>
            <w:szCs w:val="21"/>
          </w:rPr>
          <w:t xml:space="preserve"> 页</w:t>
        </w:r>
      </w:p>
      <w:p w14:paraId="1F5899D9">
        <w:pPr>
          <w:pStyle w:val="11"/>
          <w:jc w:val="right"/>
          <w:rPr>
            <w:sz w:val="21"/>
            <w:szCs w:val="22"/>
          </w:rPr>
        </w:pPr>
      </w:p>
    </w:sdtContent>
  </w:sdt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939D55">
    <w:pPr>
      <w:ind w:right="360"/>
    </w:pPr>
    <w:r>
      <w:rPr>
        <w:rFonts w:hint="eastAsia"/>
      </w:rPr>
      <w:t>-</w:t>
    </w:r>
  </w:p>
  <w:p w14:paraId="152F06CC"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3D6DDB">
    <w:pPr>
      <w:pBdr>
        <w:bottom w:val="none" w:color="auto" w:sz="0" w:space="0"/>
      </w:pBdr>
      <w:snapToGrid w:val="0"/>
      <w:spacing w:line="360" w:lineRule="auto"/>
      <w:jc w:val="center"/>
      <w:rPr>
        <w:rFonts w:hint="default" w:ascii="宋体" w:hAnsi="宋体" w:eastAsia="宋体"/>
        <w:b/>
        <w:bCs/>
        <w:sz w:val="28"/>
        <w:szCs w:val="28"/>
        <w:lang w:val="en-US" w:eastAsia="zh-CN"/>
      </w:rPr>
    </w:pPr>
    <w:r>
      <w:rPr>
        <w:rFonts w:hint="eastAsia" w:ascii="宋体" w:hAnsi="宋体"/>
        <w:b/>
        <w:bCs/>
        <w:sz w:val="28"/>
        <w:szCs w:val="28"/>
        <w:lang w:val="en-US" w:eastAsia="zh-CN"/>
      </w:rPr>
      <w:t>风险管理报告</w:t>
    </w:r>
  </w:p>
  <w:p w14:paraId="7F29513A">
    <w:pPr>
      <w:pBdr>
        <w:bottom w:val="none" w:color="auto" w:sz="0" w:space="0"/>
      </w:pBdr>
      <w:snapToGrid w:val="0"/>
      <w:spacing w:line="360" w:lineRule="auto"/>
      <w:jc w:val="center"/>
      <w:rPr>
        <w:rFonts w:hint="eastAsia" w:ascii="宋体" w:hAnsi="宋体"/>
        <w:sz w:val="24"/>
        <w:szCs w:val="24"/>
      </w:rPr>
    </w:pPr>
    <w:r>
      <w:rPr>
        <w:rFonts w:hint="eastAsia" w:ascii="宋体" w:hAnsi="宋体" w:cs="楷体"/>
        <w:sz w:val="24"/>
      </w:rPr>
      <w:t>文件编号：</w:t>
    </w:r>
    <w:r>
      <w:rPr>
        <w:rFonts w:ascii="宋体" w:hAnsi="宋体" w:cs="楷体"/>
        <w:sz w:val="24"/>
        <w:szCs w:val="28"/>
      </w:rPr>
      <w:t>QP-00</w:t>
    </w:r>
    <w:r>
      <w:rPr>
        <w:rFonts w:hint="eastAsia" w:ascii="宋体" w:hAnsi="宋体" w:cs="楷体"/>
        <w:sz w:val="24"/>
        <w:szCs w:val="28"/>
        <w:lang w:val="en-US" w:eastAsia="zh-CN"/>
      </w:rPr>
      <w:t>7</w:t>
    </w:r>
    <w:r>
      <w:rPr>
        <w:rFonts w:ascii="宋体" w:hAnsi="宋体" w:cs="楷体"/>
        <w:sz w:val="24"/>
        <w:szCs w:val="28"/>
      </w:rPr>
      <w:t>-0</w:t>
    </w:r>
    <w:r>
      <w:rPr>
        <w:rFonts w:hint="eastAsia" w:ascii="宋体" w:hAnsi="宋体" w:cs="楷体"/>
        <w:sz w:val="24"/>
        <w:szCs w:val="28"/>
        <w:lang w:val="en-US" w:eastAsia="zh-CN"/>
      </w:rPr>
      <w:t>1</w:t>
    </w:r>
    <w:r>
      <w:rPr>
        <w:rFonts w:ascii="宋体" w:hAnsi="宋体"/>
        <w:sz w:val="24"/>
      </w:rPr>
      <w:t xml:space="preserve">          </w:t>
    </w:r>
    <w:r>
      <w:rPr>
        <w:rFonts w:hint="eastAsia" w:ascii="宋体" w:hAnsi="宋体"/>
        <w:sz w:val="24"/>
      </w:rPr>
      <w:t>版本号：A</w:t>
    </w:r>
    <w:r>
      <w:rPr>
        <w:rFonts w:ascii="宋体" w:hAnsi="宋体"/>
        <w:sz w:val="24"/>
      </w:rPr>
      <w:t xml:space="preserve">          </w:t>
    </w:r>
    <w:r>
      <w:rPr>
        <w:rFonts w:hint="eastAsia" w:ascii="宋体" w:hAnsi="宋体"/>
        <w:sz w:val="24"/>
      </w:rPr>
      <w:t>修订次数：第0次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3470E9">
    <w:pPr>
      <w:pStyle w:val="12"/>
      <w:pBdr>
        <w:bottom w:val="single" w:color="auto" w:sz="4" w:space="1"/>
      </w:pBdr>
      <w:jc w:val="both"/>
    </w:pPr>
    <w:r>
      <w:fldChar w:fldCharType="begin"/>
    </w:r>
    <w:r>
      <w:instrText xml:space="preserve"> </w:instrText>
    </w:r>
    <w:r>
      <w:rPr>
        <w:rFonts w:hint="eastAsia"/>
      </w:rPr>
      <w:instrText xml:space="preserve">DOCPROPERTY "文件编号"  \* MERGEFORMAT</w:instrText>
    </w:r>
    <w:r>
      <w:instrText xml:space="preserve"> </w:instrText>
    </w:r>
    <w:r>
      <w:fldChar w:fldCharType="separate"/>
    </w:r>
    <w:r>
      <w:rPr>
        <w:rFonts w:hint="eastAsia"/>
        <w:b/>
        <w:bCs/>
      </w:rPr>
      <w:t>错误！未知的文档属性名称</w:t>
    </w:r>
    <w:r>
      <w:fldChar w:fldCharType="end"/>
    </w:r>
    <w:r>
      <w:rPr>
        <w:rFonts w:hint="eastAsia"/>
      </w:rPr>
      <w:t>（</w:t>
    </w:r>
    <w:r>
      <w:fldChar w:fldCharType="begin"/>
    </w:r>
    <w:r>
      <w:instrText xml:space="preserve"> </w:instrText>
    </w:r>
    <w:r>
      <w:rPr>
        <w:rFonts w:hint="eastAsia"/>
      </w:rPr>
      <w:instrText xml:space="preserve">DOCPROPERTY "版本"  \* MERGEFORMAT</w:instrText>
    </w:r>
    <w:r>
      <w:instrText xml:space="preserve"> </w:instrText>
    </w:r>
    <w:r>
      <w:fldChar w:fldCharType="separate"/>
    </w:r>
    <w:r>
      <w:rPr>
        <w:rFonts w:hint="eastAsia"/>
        <w:b/>
        <w:bCs/>
      </w:rPr>
      <w:t>错误！未知的文档属性名称</w:t>
    </w:r>
    <w:r>
      <w:fldChar w:fldCharType="end"/>
    </w:r>
    <w:r>
      <w:rPr>
        <w:rFonts w:hint="eastAsia"/>
      </w:rPr>
      <w:t>）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3305E5">
    <w:pPr>
      <w:pStyle w:val="12"/>
      <w:pBdr>
        <w:bottom w:val="none" w:color="auto" w:sz="0" w:space="1"/>
      </w:pBd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B844FB">
    <w:pPr>
      <w:pStyle w:val="12"/>
      <w:pBdr>
        <w:bottom w:val="none" w:color="auto" w:sz="0" w:space="1"/>
      </w:pBdr>
      <w:jc w:val="left"/>
      <w:rPr>
        <w:lang w:val="fr-FR"/>
      </w:rPr>
    </w:pPr>
    <w:r>
      <w:rPr>
        <w:rFonts w:hint="eastAsia" w:ascii="Arial Black" w:hAnsi="Arial Black" w:eastAsia="黑体"/>
      </w:rPr>
      <w:t xml:space="preserve">    </w:t>
    </w:r>
    <w:r>
      <w:rPr>
        <w:rFonts w:hint="eastAsia"/>
        <w:lang w:val="fr-FR"/>
      </w:rPr>
      <w:t xml:space="preserve">                        </w:t>
    </w:r>
    <w:r>
      <w:rPr>
        <w:lang w:val="fr-FR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5C6AF3"/>
    <w:multiLevelType w:val="multilevel"/>
    <w:tmpl w:val="525C6AF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F34072"/>
    <w:multiLevelType w:val="multilevel"/>
    <w:tmpl w:val="5BF34072"/>
    <w:lvl w:ilvl="0" w:tentative="0">
      <w:start w:val="1"/>
      <w:numFmt w:val="decimal"/>
      <w:lvlText w:val="%1，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67D46D7E"/>
    <w:multiLevelType w:val="multilevel"/>
    <w:tmpl w:val="67D46D7E"/>
    <w:lvl w:ilvl="0" w:tentative="0">
      <w:start w:val="1"/>
      <w:numFmt w:val="decimal"/>
      <w:pStyle w:val="3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gwMDBhMDJiNDE3ZTdmOGFhMDYxNmVjY2RhOTA3ZTEifQ=="/>
  </w:docVars>
  <w:rsids>
    <w:rsidRoot w:val="004A4535"/>
    <w:rsid w:val="00022796"/>
    <w:rsid w:val="000D0C98"/>
    <w:rsid w:val="000E14C4"/>
    <w:rsid w:val="000F209A"/>
    <w:rsid w:val="000F3D80"/>
    <w:rsid w:val="00112E92"/>
    <w:rsid w:val="0012100F"/>
    <w:rsid w:val="0014434D"/>
    <w:rsid w:val="001770A6"/>
    <w:rsid w:val="001B3163"/>
    <w:rsid w:val="00201AB7"/>
    <w:rsid w:val="00217606"/>
    <w:rsid w:val="00240038"/>
    <w:rsid w:val="00262CF4"/>
    <w:rsid w:val="0029105A"/>
    <w:rsid w:val="002A6AC5"/>
    <w:rsid w:val="00322C04"/>
    <w:rsid w:val="00354587"/>
    <w:rsid w:val="00386396"/>
    <w:rsid w:val="003A371C"/>
    <w:rsid w:val="003F5440"/>
    <w:rsid w:val="00406BE7"/>
    <w:rsid w:val="004146F1"/>
    <w:rsid w:val="00423EAB"/>
    <w:rsid w:val="00482FE5"/>
    <w:rsid w:val="0048616E"/>
    <w:rsid w:val="004A4535"/>
    <w:rsid w:val="004E1697"/>
    <w:rsid w:val="004E6C1F"/>
    <w:rsid w:val="005635EB"/>
    <w:rsid w:val="00565937"/>
    <w:rsid w:val="00597987"/>
    <w:rsid w:val="005B5372"/>
    <w:rsid w:val="0061250F"/>
    <w:rsid w:val="00627D72"/>
    <w:rsid w:val="00640FC9"/>
    <w:rsid w:val="00680E26"/>
    <w:rsid w:val="006A06F1"/>
    <w:rsid w:val="006D3DD6"/>
    <w:rsid w:val="006D7857"/>
    <w:rsid w:val="006D7CAB"/>
    <w:rsid w:val="00700EB7"/>
    <w:rsid w:val="00712C52"/>
    <w:rsid w:val="007A7B02"/>
    <w:rsid w:val="007B3C5D"/>
    <w:rsid w:val="007C4E89"/>
    <w:rsid w:val="007D4DE5"/>
    <w:rsid w:val="007D6B74"/>
    <w:rsid w:val="007E2F2A"/>
    <w:rsid w:val="007F33A5"/>
    <w:rsid w:val="00814DA9"/>
    <w:rsid w:val="00815ADD"/>
    <w:rsid w:val="00820D1E"/>
    <w:rsid w:val="0082305B"/>
    <w:rsid w:val="008313AB"/>
    <w:rsid w:val="008467B1"/>
    <w:rsid w:val="00852DAE"/>
    <w:rsid w:val="00861336"/>
    <w:rsid w:val="008E3C29"/>
    <w:rsid w:val="00911C8C"/>
    <w:rsid w:val="009668FA"/>
    <w:rsid w:val="009829A6"/>
    <w:rsid w:val="00994B3C"/>
    <w:rsid w:val="00A2576C"/>
    <w:rsid w:val="00A3646C"/>
    <w:rsid w:val="00A40780"/>
    <w:rsid w:val="00B20B7B"/>
    <w:rsid w:val="00B41305"/>
    <w:rsid w:val="00BB65A9"/>
    <w:rsid w:val="00BD3736"/>
    <w:rsid w:val="00C232B8"/>
    <w:rsid w:val="00C43077"/>
    <w:rsid w:val="00C6236C"/>
    <w:rsid w:val="00C93A75"/>
    <w:rsid w:val="00D11302"/>
    <w:rsid w:val="00D27ADC"/>
    <w:rsid w:val="00D361E6"/>
    <w:rsid w:val="00D37914"/>
    <w:rsid w:val="00D979DB"/>
    <w:rsid w:val="00E13BC3"/>
    <w:rsid w:val="00E87098"/>
    <w:rsid w:val="00EF5FD1"/>
    <w:rsid w:val="00F258C8"/>
    <w:rsid w:val="00F3146A"/>
    <w:rsid w:val="00F43743"/>
    <w:rsid w:val="00F51626"/>
    <w:rsid w:val="00F84C4B"/>
    <w:rsid w:val="00F85CA7"/>
    <w:rsid w:val="00FD3065"/>
    <w:rsid w:val="00FE3F50"/>
    <w:rsid w:val="00FF1473"/>
    <w:rsid w:val="00FF5625"/>
    <w:rsid w:val="0A0415D8"/>
    <w:rsid w:val="350A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next w:val="1"/>
    <w:link w:val="31"/>
    <w:qFormat/>
    <w:uiPriority w:val="0"/>
    <w:pPr>
      <w:widowControl w:val="0"/>
      <w:numPr>
        <w:ilvl w:val="0"/>
        <w:numId w:val="1"/>
      </w:numPr>
      <w:autoSpaceDE w:val="0"/>
      <w:autoSpaceDN w:val="0"/>
      <w:spacing w:line="360" w:lineRule="auto"/>
      <w:outlineLvl w:val="0"/>
    </w:pPr>
    <w:rPr>
      <w:rFonts w:ascii="Times New Roman" w:hAnsi="Times New Roman" w:eastAsia="宋体" w:cs="Times New Roman"/>
      <w:b/>
      <w:kern w:val="0"/>
      <w:sz w:val="32"/>
      <w:szCs w:val="30"/>
      <w:lang w:val="en-US" w:eastAsia="zh-CN" w:bidi="ar-SA"/>
    </w:rPr>
  </w:style>
  <w:style w:type="paragraph" w:styleId="4">
    <w:name w:val="heading 2"/>
    <w:next w:val="1"/>
    <w:link w:val="32"/>
    <w:qFormat/>
    <w:uiPriority w:val="0"/>
    <w:pPr>
      <w:widowControl w:val="0"/>
      <w:autoSpaceDE w:val="0"/>
      <w:autoSpaceDN w:val="0"/>
      <w:outlineLvl w:val="1"/>
    </w:pPr>
    <w:rPr>
      <w:rFonts w:ascii="Times New Roman" w:hAnsi="Times New Roman" w:eastAsia="宋体" w:cs="Times New Roman"/>
      <w:b/>
      <w:kern w:val="0"/>
      <w:sz w:val="28"/>
      <w:szCs w:val="20"/>
      <w:lang w:val="en-US" w:eastAsia="zh-CN" w:bidi="ar-SA"/>
    </w:rPr>
  </w:style>
  <w:style w:type="paragraph" w:styleId="5">
    <w:name w:val="heading 3"/>
    <w:basedOn w:val="1"/>
    <w:next w:val="1"/>
    <w:link w:val="33"/>
    <w:unhideWhenUsed/>
    <w:qFormat/>
    <w:uiPriority w:val="9"/>
    <w:pPr>
      <w:keepNext/>
      <w:keepLines/>
      <w:autoSpaceDE w:val="0"/>
      <w:autoSpaceDN w:val="0"/>
      <w:adjustRightInd w:val="0"/>
      <w:spacing w:before="260" w:after="260" w:line="416" w:lineRule="auto"/>
      <w:jc w:val="left"/>
      <w:outlineLvl w:val="2"/>
    </w:pPr>
    <w:rPr>
      <w:rFonts w:ascii="Times New Roman" w:hAnsi="Times New Roman" w:eastAsia="宋体" w:cs="Times New Roman"/>
      <w:b/>
      <w:bCs/>
      <w:kern w:val="0"/>
      <w:sz w:val="32"/>
      <w:szCs w:val="3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1"/>
    <w:qFormat/>
    <w:uiPriority w:val="0"/>
    <w:rPr>
      <w:rFonts w:ascii="Times New Roman" w:hAnsi="Arial Unicode MS" w:eastAsia="Arial Unicode MS" w:cs="Arial Unicode MS"/>
      <w:color w:val="000000"/>
      <w:sz w:val="24"/>
      <w:szCs w:val="24"/>
      <w:lang w:val="en-US" w:eastAsia="zh-CN" w:bidi="ar-SA"/>
    </w:rPr>
  </w:style>
  <w:style w:type="paragraph" w:styleId="6">
    <w:name w:val="Normal Indent"/>
    <w:basedOn w:val="1"/>
    <w:qFormat/>
    <w:uiPriority w:val="0"/>
    <w:pPr>
      <w:spacing w:beforeLines="30" w:afterLines="30"/>
      <w:ind w:firstLine="200" w:firstLineChars="200"/>
    </w:pPr>
    <w:rPr>
      <w:rFonts w:ascii="Times New Roman" w:hAnsi="Times New Roman" w:eastAsia="宋体" w:cs="Times New Roman"/>
      <w:bCs/>
      <w:kern w:val="0"/>
      <w:szCs w:val="24"/>
      <w:lang w:bidi="he-IL"/>
    </w:rPr>
  </w:style>
  <w:style w:type="paragraph" w:styleId="7">
    <w:name w:val="Document Map"/>
    <w:basedOn w:val="1"/>
    <w:link w:val="2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8">
    <w:name w:val="Body Text"/>
    <w:basedOn w:val="1"/>
    <w:link w:val="37"/>
    <w:qFormat/>
    <w:uiPriority w:val="0"/>
    <w:pPr>
      <w:jc w:val="left"/>
    </w:pPr>
    <w:rPr>
      <w:rFonts w:ascii="Times New Roman" w:hAnsi="Times New Roman" w:eastAsia="宋体" w:cs="Times New Roman"/>
      <w:sz w:val="24"/>
      <w:szCs w:val="24"/>
    </w:rPr>
  </w:style>
  <w:style w:type="paragraph" w:styleId="9">
    <w:name w:val="toc 3"/>
    <w:basedOn w:val="1"/>
    <w:next w:val="1"/>
    <w:unhideWhenUsed/>
    <w:qFormat/>
    <w:uiPriority w:val="39"/>
    <w:pPr>
      <w:autoSpaceDE w:val="0"/>
      <w:autoSpaceDN w:val="0"/>
      <w:adjustRightInd w:val="0"/>
      <w:ind w:left="840" w:leftChars="400"/>
      <w:jc w:val="left"/>
    </w:pPr>
    <w:rPr>
      <w:rFonts w:ascii="Times New Roman" w:hAnsi="Times New Roman" w:eastAsia="宋体" w:cs="Times New Roman"/>
      <w:kern w:val="0"/>
      <w:sz w:val="20"/>
      <w:szCs w:val="20"/>
    </w:rPr>
  </w:style>
  <w:style w:type="paragraph" w:styleId="10">
    <w:name w:val="Balloon Text"/>
    <w:basedOn w:val="1"/>
    <w:link w:val="27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nhideWhenUsed/>
    <w:qFormat/>
    <w:uiPriority w:val="39"/>
    <w:pPr>
      <w:tabs>
        <w:tab w:val="left" w:pos="420"/>
        <w:tab w:val="right" w:leader="dot" w:pos="8296"/>
      </w:tabs>
      <w:autoSpaceDE w:val="0"/>
      <w:autoSpaceDN w:val="0"/>
      <w:adjustRightInd w:val="0"/>
      <w:spacing w:line="276" w:lineRule="auto"/>
      <w:jc w:val="center"/>
    </w:pPr>
    <w:rPr>
      <w:rFonts w:ascii="Times New Roman" w:hAnsi="Times New Roman" w:eastAsia="宋体" w:cs="Times New Roman"/>
      <w:b/>
      <w:kern w:val="0"/>
      <w:sz w:val="32"/>
      <w:szCs w:val="28"/>
    </w:rPr>
  </w:style>
  <w:style w:type="paragraph" w:styleId="14">
    <w:name w:val="toc 2"/>
    <w:basedOn w:val="1"/>
    <w:next w:val="1"/>
    <w:unhideWhenUsed/>
    <w:qFormat/>
    <w:uiPriority w:val="39"/>
    <w:pPr>
      <w:autoSpaceDE w:val="0"/>
      <w:autoSpaceDN w:val="0"/>
      <w:adjustRightInd w:val="0"/>
      <w:ind w:left="420" w:leftChars="200"/>
      <w:jc w:val="left"/>
    </w:pPr>
    <w:rPr>
      <w:rFonts w:ascii="Times New Roman" w:hAnsi="Times New Roman" w:eastAsia="宋体" w:cs="Times New Roman"/>
      <w:kern w:val="0"/>
      <w:sz w:val="20"/>
      <w:szCs w:val="20"/>
    </w:rPr>
  </w:style>
  <w:style w:type="table" w:styleId="16">
    <w:name w:val="Table Grid"/>
    <w:basedOn w:val="1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page number"/>
    <w:qFormat/>
    <w:uiPriority w:val="0"/>
  </w:style>
  <w:style w:type="character" w:styleId="19">
    <w:name w:val="Hyperlink"/>
    <w:basedOn w:val="17"/>
    <w:unhideWhenUsed/>
    <w:qFormat/>
    <w:uiPriority w:val="99"/>
    <w:rPr>
      <w:color w:val="0000FF" w:themeColor="hyperlink"/>
      <w:u w:val="single"/>
    </w:rPr>
  </w:style>
  <w:style w:type="character" w:customStyle="1" w:styleId="20">
    <w:name w:val="页眉 Char"/>
    <w:basedOn w:val="17"/>
    <w:link w:val="12"/>
    <w:qFormat/>
    <w:uiPriority w:val="99"/>
    <w:rPr>
      <w:sz w:val="18"/>
      <w:szCs w:val="18"/>
    </w:rPr>
  </w:style>
  <w:style w:type="character" w:customStyle="1" w:styleId="21">
    <w:name w:val="页脚 Char"/>
    <w:basedOn w:val="17"/>
    <w:link w:val="11"/>
    <w:qFormat/>
    <w:uiPriority w:val="99"/>
    <w:rPr>
      <w:sz w:val="18"/>
      <w:szCs w:val="18"/>
    </w:rPr>
  </w:style>
  <w:style w:type="paragraph" w:customStyle="1" w:styleId="22">
    <w:name w:val="封面华为技术"/>
    <w:basedOn w:val="1"/>
    <w:qFormat/>
    <w:uiPriority w:val="0"/>
    <w:pPr>
      <w:autoSpaceDE w:val="0"/>
      <w:autoSpaceDN w:val="0"/>
      <w:adjustRightInd w:val="0"/>
      <w:spacing w:line="360" w:lineRule="auto"/>
      <w:jc w:val="center"/>
    </w:pPr>
    <w:rPr>
      <w:rFonts w:ascii="Arial" w:hAnsi="Arial" w:eastAsia="黑体" w:cs="Times New Roman"/>
      <w:kern w:val="0"/>
      <w:sz w:val="32"/>
      <w:szCs w:val="32"/>
    </w:rPr>
  </w:style>
  <w:style w:type="paragraph" w:customStyle="1" w:styleId="23">
    <w:name w:val="封面表格文本"/>
    <w:basedOn w:val="1"/>
    <w:qFormat/>
    <w:uiPriority w:val="0"/>
    <w:pPr>
      <w:autoSpaceDE w:val="0"/>
      <w:autoSpaceDN w:val="0"/>
      <w:adjustRightInd w:val="0"/>
      <w:spacing w:line="276" w:lineRule="auto"/>
      <w:ind w:right="-55" w:rightChars="-26"/>
      <w:jc w:val="center"/>
    </w:pPr>
    <w:rPr>
      <w:rFonts w:ascii="Arial" w:hAnsi="Arial" w:eastAsia="宋体" w:cs="Times New Roman"/>
      <w:b/>
      <w:kern w:val="0"/>
      <w:sz w:val="52"/>
      <w:szCs w:val="52"/>
    </w:rPr>
  </w:style>
  <w:style w:type="paragraph" w:customStyle="1" w:styleId="24">
    <w:name w:val="封面文档标题"/>
    <w:basedOn w:val="1"/>
    <w:qFormat/>
    <w:uiPriority w:val="0"/>
    <w:pPr>
      <w:autoSpaceDE w:val="0"/>
      <w:autoSpaceDN w:val="0"/>
      <w:adjustRightInd w:val="0"/>
      <w:spacing w:line="360" w:lineRule="auto"/>
      <w:jc w:val="center"/>
    </w:pPr>
    <w:rPr>
      <w:rFonts w:cs="Times New Roman" w:asciiTheme="minorEastAsia" w:hAnsiTheme="minorEastAsia"/>
      <w:b/>
      <w:bCs/>
      <w:kern w:val="0"/>
      <w:sz w:val="44"/>
      <w:szCs w:val="44"/>
    </w:rPr>
  </w:style>
  <w:style w:type="paragraph" w:customStyle="1" w:styleId="25">
    <w:name w:val="修订记录"/>
    <w:basedOn w:val="1"/>
    <w:qFormat/>
    <w:uiPriority w:val="0"/>
    <w:pPr>
      <w:autoSpaceDE w:val="0"/>
      <w:autoSpaceDN w:val="0"/>
      <w:adjustRightInd w:val="0"/>
      <w:spacing w:before="300" w:after="150" w:line="360" w:lineRule="auto"/>
      <w:jc w:val="center"/>
    </w:pPr>
    <w:rPr>
      <w:rFonts w:ascii="黑体" w:hAnsi="Times New Roman" w:eastAsia="黑体" w:cs="Times New Roman"/>
      <w:kern w:val="0"/>
      <w:sz w:val="30"/>
      <w:szCs w:val="20"/>
    </w:rPr>
  </w:style>
  <w:style w:type="paragraph" w:customStyle="1" w:styleId="26">
    <w:name w:val="缺省文本"/>
    <w:basedOn w:val="1"/>
    <w:qFormat/>
    <w:uiPriority w:val="0"/>
    <w:pPr>
      <w:autoSpaceDE w:val="0"/>
      <w:autoSpaceDN w:val="0"/>
      <w:adjustRightInd w:val="0"/>
      <w:spacing w:line="360" w:lineRule="auto"/>
      <w:jc w:val="left"/>
    </w:pPr>
    <w:rPr>
      <w:rFonts w:ascii="Times New Roman" w:hAnsi="Times New Roman" w:eastAsia="宋体" w:cs="Times New Roman"/>
      <w:kern w:val="0"/>
      <w:szCs w:val="20"/>
    </w:rPr>
  </w:style>
  <w:style w:type="character" w:customStyle="1" w:styleId="27">
    <w:name w:val="批注框文本 Char"/>
    <w:basedOn w:val="17"/>
    <w:link w:val="10"/>
    <w:semiHidden/>
    <w:qFormat/>
    <w:uiPriority w:val="99"/>
    <w:rPr>
      <w:sz w:val="18"/>
      <w:szCs w:val="18"/>
    </w:rPr>
  </w:style>
  <w:style w:type="character" w:customStyle="1" w:styleId="28">
    <w:name w:val="文档结构图 Char"/>
    <w:basedOn w:val="17"/>
    <w:link w:val="7"/>
    <w:semiHidden/>
    <w:qFormat/>
    <w:uiPriority w:val="99"/>
    <w:rPr>
      <w:rFonts w:ascii="宋体" w:eastAsia="宋体"/>
      <w:sz w:val="18"/>
      <w:szCs w:val="18"/>
    </w:rPr>
  </w:style>
  <w:style w:type="paragraph" w:styleId="29">
    <w:name w:val="No Spacing"/>
    <w:link w:val="30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30">
    <w:name w:val="无间隔 Char"/>
    <w:basedOn w:val="17"/>
    <w:link w:val="29"/>
    <w:qFormat/>
    <w:uiPriority w:val="1"/>
    <w:rPr>
      <w:kern w:val="0"/>
      <w:sz w:val="22"/>
    </w:rPr>
  </w:style>
  <w:style w:type="character" w:customStyle="1" w:styleId="31">
    <w:name w:val="标题 1 Char"/>
    <w:basedOn w:val="17"/>
    <w:link w:val="3"/>
    <w:qFormat/>
    <w:uiPriority w:val="0"/>
    <w:rPr>
      <w:rFonts w:ascii="Times New Roman" w:hAnsi="Times New Roman" w:eastAsia="宋体" w:cs="Times New Roman"/>
      <w:b/>
      <w:kern w:val="0"/>
      <w:sz w:val="32"/>
      <w:szCs w:val="30"/>
    </w:rPr>
  </w:style>
  <w:style w:type="character" w:customStyle="1" w:styleId="32">
    <w:name w:val="标题 2 Char"/>
    <w:basedOn w:val="17"/>
    <w:link w:val="4"/>
    <w:qFormat/>
    <w:uiPriority w:val="0"/>
    <w:rPr>
      <w:rFonts w:ascii="Times New Roman" w:hAnsi="Times New Roman" w:eastAsia="宋体" w:cs="Times New Roman"/>
      <w:b/>
      <w:kern w:val="0"/>
      <w:sz w:val="28"/>
      <w:szCs w:val="20"/>
    </w:rPr>
  </w:style>
  <w:style w:type="character" w:customStyle="1" w:styleId="33">
    <w:name w:val="标题 3 Char"/>
    <w:basedOn w:val="17"/>
    <w:link w:val="5"/>
    <w:qFormat/>
    <w:uiPriority w:val="9"/>
    <w:rPr>
      <w:rFonts w:ascii="Times New Roman" w:hAnsi="Times New Roman" w:eastAsia="宋体" w:cs="Times New Roman"/>
      <w:b/>
      <w:bCs/>
      <w:kern w:val="0"/>
      <w:sz w:val="32"/>
      <w:szCs w:val="32"/>
    </w:rPr>
  </w:style>
  <w:style w:type="paragraph" w:customStyle="1" w:styleId="34">
    <w:name w:val="表格文本"/>
    <w:basedOn w:val="1"/>
    <w:qFormat/>
    <w:uiPriority w:val="0"/>
    <w:pPr>
      <w:tabs>
        <w:tab w:val="decimal" w:pos="0"/>
      </w:tabs>
      <w:autoSpaceDE w:val="0"/>
      <w:autoSpaceDN w:val="0"/>
      <w:adjustRightInd w:val="0"/>
      <w:jc w:val="left"/>
    </w:pPr>
    <w:rPr>
      <w:rFonts w:ascii="Times New Roman" w:hAnsi="Times New Roman" w:eastAsia="宋体" w:cs="Times New Roman"/>
      <w:kern w:val="0"/>
      <w:szCs w:val="20"/>
    </w:rPr>
  </w:style>
  <w:style w:type="paragraph" w:customStyle="1" w:styleId="35">
    <w:name w:val="正文提示"/>
    <w:basedOn w:val="1"/>
    <w:next w:val="1"/>
    <w:qFormat/>
    <w:uiPriority w:val="0"/>
    <w:pPr>
      <w:spacing w:line="360" w:lineRule="auto"/>
      <w:jc w:val="left"/>
    </w:pPr>
    <w:rPr>
      <w:rFonts w:ascii="Arial" w:hAnsi="Arial" w:eastAsia="宋体" w:cs="Times New Roman"/>
      <w:i/>
      <w:color w:val="0000FF"/>
      <w:kern w:val="21"/>
      <w:szCs w:val="24"/>
    </w:rPr>
  </w:style>
  <w:style w:type="paragraph" w:customStyle="1" w:styleId="36">
    <w:name w:val="TOC Heading"/>
    <w:basedOn w:val="3"/>
    <w:next w:val="1"/>
    <w:unhideWhenUsed/>
    <w:qFormat/>
    <w:uiPriority w:val="39"/>
    <w:pPr>
      <w:keepNext/>
      <w:keepLines/>
      <w:widowControl/>
      <w:autoSpaceDE/>
      <w:autoSpaceDN/>
      <w:spacing w:before="480" w:line="276" w:lineRule="auto"/>
      <w:outlineLvl w:val="9"/>
    </w:pPr>
    <w:rPr>
      <w:rFonts w:asciiTheme="majorHAnsi" w:hAnsiTheme="majorHAnsi" w:eastAsiaTheme="majorEastAsia" w:cstheme="majorBidi"/>
      <w:bCs/>
      <w:color w:val="366091" w:themeColor="accent1" w:themeShade="BF"/>
      <w:sz w:val="28"/>
      <w:szCs w:val="28"/>
    </w:rPr>
  </w:style>
  <w:style w:type="character" w:customStyle="1" w:styleId="37">
    <w:name w:val="正文文本 Char"/>
    <w:basedOn w:val="17"/>
    <w:link w:val="8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styleId="3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86F4C6-DAA5-47C5-A139-AB228DC9376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深圳市巨鼎医疗设备有限公司</Company>
  <Pages>11</Pages>
  <Words>2151</Words>
  <Characters>2410</Characters>
  <Lines>50</Lines>
  <Paragraphs>14</Paragraphs>
  <TotalTime>0</TotalTime>
  <ScaleCrop>false</ScaleCrop>
  <LinksUpToDate>false</LinksUpToDate>
  <CharactersWithSpaces>2713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2015-04-16T02:11:00Z</dcterms:created>
  <dc:creator>kkllw</dc:creator>
  <cp:lastModifiedBy>不想起名字</cp:lastModifiedBy>
  <dcterms:modified xsi:type="dcterms:W3CDTF">2024-11-18T02:51:30Z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C4B195E6323149C88BB7E04CFD49B563</vt:lpwstr>
  </property>
</Properties>
</file>